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rPr>
      </w:pPr>
      <w:r>
        <w:rPr>
          <w:rFonts w:hint="eastAsia"/>
          <w:b/>
          <w:bCs/>
          <w:color w:val="000000" w:themeColor="text1"/>
        </w:rPr>
        <w:t>免责声明</w:t>
      </w:r>
      <w:r>
        <w:rPr>
          <w:rFonts w:hint="eastAsia"/>
          <w:b/>
          <w:bCs/>
          <w:color w:val="000000" w:themeColor="text1"/>
          <w:szCs w:val="21"/>
        </w:rPr>
        <w:t>：</w:t>
      </w:r>
    </w:p>
    <w:p>
      <w:pPr>
        <w:ind w:firstLine="420" w:firstLineChars="200"/>
        <w:rPr>
          <w:color w:val="000000" w:themeColor="text1"/>
        </w:rPr>
      </w:pPr>
      <w:r>
        <w:rPr>
          <w:rFonts w:hint="eastAsia"/>
          <w:color w:val="000000" w:themeColor="text1"/>
        </w:rPr>
        <w:t>感谢您购买本产品。无刷动力系统功率强大错误的使用可能导致人身伤害和设备损坏，为此我们强烈建议您在使用设备前仔细阅读本说明书，并严格遵守规定的操作程序。我司不承担因使用本产品或擅自对产品进行改造所引起的任何责任，包括但不限于对附带损失或间接损失的赔偿责任。</w:t>
      </w:r>
    </w:p>
    <w:p>
      <w:pPr>
        <w:rPr>
          <w:color w:val="000000" w:themeColor="text1"/>
        </w:rPr>
      </w:pPr>
      <w:r>
        <w:rPr>
          <w:rFonts w:hint="eastAsia"/>
          <w:b/>
          <w:bCs/>
          <w:color w:val="000000" w:themeColor="text1"/>
        </w:rPr>
        <w:t>产品特色</w:t>
      </w:r>
      <w:r>
        <w:rPr>
          <w:rFonts w:hint="eastAsia"/>
          <w:color w:val="000000" w:themeColor="text1"/>
          <w:szCs w:val="21"/>
        </w:rPr>
        <w:t>：</w:t>
      </w:r>
    </w:p>
    <w:p>
      <w:pPr>
        <w:rPr>
          <w:color w:val="000000" w:themeColor="text1"/>
        </w:rPr>
      </w:pPr>
      <w:r>
        <w:rPr>
          <w:rFonts w:hint="eastAsia"/>
          <w:color w:val="000000" w:themeColor="text1"/>
        </w:rPr>
        <w:t>1. 采用高性能32位ARM微处理器，运行频率高达48MHz。</w:t>
      </w:r>
    </w:p>
    <w:p>
      <w:pPr>
        <w:rPr>
          <w:color w:val="000000" w:themeColor="text1"/>
        </w:rPr>
      </w:pPr>
      <w:r>
        <w:rPr>
          <w:rFonts w:hint="eastAsia"/>
          <w:color w:val="000000" w:themeColor="text1"/>
        </w:rPr>
        <w:t>2. BLHeli-32 固件是在BLHeli（代码）及BLHeli-S（代码）基础上编写的第三代BLHeli（代码）。</w:t>
      </w:r>
    </w:p>
    <w:p>
      <w:pPr>
        <w:rPr>
          <w:color w:val="000000" w:themeColor="text1"/>
        </w:rPr>
      </w:pPr>
      <w:r>
        <w:rPr>
          <w:rFonts w:hint="eastAsia"/>
          <w:color w:val="000000" w:themeColor="text1"/>
        </w:rPr>
        <w:t>3. 使用damped light模式。Damped light不仅能再生制动从而使电机迅速减速，还能同步整流。</w:t>
      </w:r>
    </w:p>
    <w:p>
      <w:pPr>
        <w:rPr>
          <w:color w:val="000000" w:themeColor="text1"/>
        </w:rPr>
      </w:pPr>
      <w:r>
        <w:rPr>
          <w:rFonts w:hint="eastAsia"/>
          <w:color w:val="000000" w:themeColor="text1"/>
        </w:rPr>
        <w:t>4. 该版本代码支持各种功能从而防止出现（电机）失步问题。尽管其默认设置在通常运行环境下即能工作良好，但它仍支持多项参数可调节从而使代码即使在最严苛的情况下也能运行良好。</w:t>
      </w:r>
    </w:p>
    <w:p>
      <w:pPr>
        <w:rPr>
          <w:color w:val="000000" w:themeColor="text1"/>
        </w:rPr>
      </w:pPr>
      <w:r>
        <w:rPr>
          <w:rFonts w:hint="eastAsia"/>
          <w:color w:val="000000" w:themeColor="text1"/>
        </w:rPr>
        <w:t>5. 电调可支持普通PWM油门模式，OneShot125油门模式，OneShot42油门模式以及MultShot油门模式。</w:t>
      </w:r>
    </w:p>
    <w:p>
      <w:pPr>
        <w:rPr>
          <w:color w:val="000000" w:themeColor="text1"/>
        </w:rPr>
      </w:pPr>
      <w:r>
        <w:rPr>
          <w:rFonts w:hint="eastAsia"/>
          <w:color w:val="000000" w:themeColor="text1"/>
        </w:rPr>
        <w:t>6. 电调可支持DShot150/300/600/1200数字油门模式。</w:t>
      </w:r>
    </w:p>
    <w:p>
      <w:pPr>
        <w:rPr>
          <w:color w:val="000000" w:themeColor="text1"/>
        </w:rPr>
      </w:pPr>
      <w:r>
        <w:rPr>
          <w:rFonts w:hint="eastAsia"/>
          <w:color w:val="000000" w:themeColor="text1"/>
        </w:rPr>
        <w:t>7. 具有导航提示功能，若零油门信号持续一段时间，电调即会发出导航提示音，有效帮助找到丢失的飞行器。</w:t>
      </w:r>
    </w:p>
    <w:p>
      <w:pPr>
        <w:widowControl/>
        <w:jc w:val="left"/>
        <w:rPr>
          <w:rFonts w:ascii="宋体" w:hAnsi="宋体" w:eastAsia="宋体" w:cs="宋体"/>
          <w:color w:val="000000" w:themeColor="text1"/>
          <w:kern w:val="0"/>
          <w:szCs w:val="21"/>
        </w:rPr>
      </w:pPr>
      <w:r>
        <w:rPr>
          <w:rFonts w:ascii="宋体" w:hAnsi="宋体" w:eastAsia="宋体" w:cs="宋体"/>
          <w:color w:val="000000" w:themeColor="text1"/>
          <w:kern w:val="0"/>
          <w:szCs w:val="21"/>
        </w:rPr>
        <w:t xml:space="preserve"> </w:t>
      </w:r>
    </w:p>
    <w:p>
      <w:pPr>
        <w:rPr>
          <w:color w:val="000000" w:themeColor="text1"/>
          <w:szCs w:val="21"/>
        </w:rPr>
      </w:pPr>
    </w:p>
    <w:p>
      <w:pPr>
        <w:rPr>
          <w:b/>
          <w:bCs/>
          <w:color w:val="000000" w:themeColor="text1"/>
          <w:szCs w:val="21"/>
        </w:rPr>
      </w:pPr>
      <w:r>
        <w:rPr>
          <w:rFonts w:hint="eastAsia"/>
          <w:b/>
          <w:bCs/>
          <w:color w:val="000000" w:themeColor="text1"/>
          <w:szCs w:val="21"/>
        </w:rPr>
        <w:t xml:space="preserve">接口定义  </w:t>
      </w:r>
    </w:p>
    <w:p>
      <w:pPr>
        <w:pStyle w:val="4"/>
        <w:bidi w:val="0"/>
        <w:rPr>
          <w:rFonts w:hint="eastAsia" w:eastAsiaTheme="minorEastAsia"/>
          <w:color w:val="000000" w:themeColor="text1"/>
          <w:lang w:eastAsia="zh-CN"/>
        </w:rPr>
      </w:pPr>
      <w:r>
        <w:rPr>
          <w:rFonts w:hint="eastAsia" w:eastAsiaTheme="minorEastAsia"/>
          <w:color w:val="000000" w:themeColor="text1"/>
          <w:lang w:eastAsia="zh-CN"/>
        </w:rPr>
        <w:drawing>
          <wp:inline distT="0" distB="0" distL="114300" distR="114300">
            <wp:extent cx="4867275" cy="2324100"/>
            <wp:effectExtent l="0" t="0" r="9525" b="0"/>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4"/>
                    <a:stretch>
                      <a:fillRect/>
                    </a:stretch>
                  </pic:blipFill>
                  <pic:spPr>
                    <a:xfrm>
                      <a:off x="0" y="0"/>
                      <a:ext cx="4867275" cy="2324100"/>
                    </a:xfrm>
                    <a:prstGeom prst="rect">
                      <a:avLst/>
                    </a:prstGeom>
                  </pic:spPr>
                </pic:pic>
              </a:graphicData>
            </a:graphic>
          </wp:inline>
        </w:drawing>
      </w:r>
    </w:p>
    <w:p>
      <w:pPr>
        <w:rPr>
          <w:b/>
          <w:bCs/>
          <w:color w:val="000000" w:themeColor="text1"/>
          <w:sz w:val="30"/>
          <w:szCs w:val="30"/>
        </w:rPr>
      </w:pPr>
      <w:r>
        <w:rPr>
          <w:color w:val="000000" w:themeColor="text1"/>
        </w:rPr>
        <w:pict>
          <v:shape id="_x0000_s1026" o:spid="_x0000_s1026" o:spt="202" type="#_x0000_t202" style="position:absolute;left:0pt;margin-left:-76.4pt;margin-top:6.3pt;height:90pt;width:571.45pt;mso-wrap-distance-bottom:3.6pt;mso-wrap-distance-left:9pt;mso-wrap-distance-right:9pt;mso-wrap-distance-top:3.6pt;z-index:251659264;mso-width-relative:page;mso-height-relative:page;" fillcolor="#FFFFFF" filled="t" stroked="t" coordsize="21600,21600" o:gfxdata="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EM6Qb7bAAAADAEAAA8AAAAAAAAAAQAgAAAAIgAA&#10;AGRycy9kb3ducmV2LnhtbFBLAQIUABQAAAAIAIdO4kDVSkkIPgIAAH4EAAAOAAAAAAAAAAEAIAAA&#10;ACoBAABkcnMvZTJvRG9jLnhtbFBLBQYAAAAABgAGAFkBAADaBQAAAAA=&#10;">
            <v:path/>
            <v:fill on="t" color2="#FFFFFF" focussize="0,0"/>
            <v:stroke color="#000000" joinstyle="miter"/>
            <v:imagedata o:title=""/>
            <o:lock v:ext="edit" aspectratio="f"/>
            <v:textbox>
              <w:txbxContent>
                <w:p>
                  <w:pPr>
                    <w:pStyle w:val="11"/>
                    <w:numPr>
                      <w:ilvl w:val="0"/>
                      <w:numId w:val="0"/>
                    </w:numPr>
                    <w:rPr>
                      <w:sz w:val="24"/>
                    </w:rPr>
                  </w:pPr>
                </w:p>
                <w:p>
                  <w:pPr>
                    <w:pStyle w:val="11"/>
                    <w:numPr>
                      <w:ilvl w:val="0"/>
                      <w:numId w:val="1"/>
                    </w:numPr>
                    <w:ind w:left="360" w:leftChars="0" w:firstLineChars="0"/>
                    <w:rPr>
                      <w:sz w:val="24"/>
                    </w:rPr>
                  </w:pPr>
                  <w:r>
                    <w:rPr>
                      <w:rFonts w:hint="eastAsia"/>
                      <w:sz w:val="24"/>
                    </w:rPr>
                    <w:t>油门信号线（</w:t>
                  </w:r>
                  <w:r>
                    <w:rPr>
                      <w:rFonts w:hint="eastAsia"/>
                      <w:b/>
                      <w:bCs/>
                      <w:sz w:val="24"/>
                    </w:rPr>
                    <w:t>白、红、黑</w:t>
                  </w:r>
                  <w:r>
                    <w:rPr>
                      <w:rFonts w:hint="eastAsia"/>
                      <w:sz w:val="24"/>
                    </w:rPr>
                    <w:t>长线）：插入接收机油门通道或飞控油门，其中白线用于传送油门信号，而红线和黑线为B</w:t>
                  </w:r>
                  <w:r>
                    <w:rPr>
                      <w:sz w:val="24"/>
                    </w:rPr>
                    <w:t>EC</w:t>
                  </w:r>
                  <w:r>
                    <w:rPr>
                      <w:rFonts w:hint="eastAsia"/>
                      <w:sz w:val="24"/>
                    </w:rPr>
                    <w:t>的输出线。</w:t>
                  </w:r>
                </w:p>
                <w:p>
                  <w:pPr>
                    <w:pStyle w:val="11"/>
                    <w:numPr>
                      <w:ilvl w:val="0"/>
                      <w:numId w:val="1"/>
                    </w:numPr>
                    <w:ind w:left="360" w:leftChars="0" w:firstLineChars="0"/>
                    <w:rPr>
                      <w:color w:val="000000" w:themeColor="text1"/>
                      <w:sz w:val="24"/>
                    </w:rPr>
                  </w:pPr>
                  <w:r>
                    <w:rPr>
                      <w:rFonts w:hint="eastAsia"/>
                      <w:sz w:val="24"/>
                    </w:rPr>
                    <w:t>遥测数据线（</w:t>
                  </w:r>
                  <w:r>
                    <w:rPr>
                      <w:rFonts w:hint="eastAsia"/>
                      <w:b/>
                      <w:bCs/>
                      <w:color w:val="000000" w:themeColor="text1"/>
                      <w:sz w:val="24"/>
                    </w:rPr>
                    <w:t>橙、红、棕</w:t>
                  </w:r>
                  <w:r>
                    <w:rPr>
                      <w:rFonts w:hint="eastAsia"/>
                      <w:color w:val="000000" w:themeColor="text1"/>
                      <w:sz w:val="24"/>
                    </w:rPr>
                    <w:t>长线）：其中橙线用于遥测输出信号，而红线和</w:t>
                  </w:r>
                  <w:r>
                    <w:rPr>
                      <w:rFonts w:hint="eastAsia"/>
                      <w:color w:val="000000" w:themeColor="text1"/>
                      <w:sz w:val="24"/>
                      <w:lang w:val="en-US" w:eastAsia="zh-CN"/>
                    </w:rPr>
                    <w:t>棕</w:t>
                  </w:r>
                  <w:r>
                    <w:rPr>
                      <w:rFonts w:hint="eastAsia"/>
                      <w:color w:val="000000" w:themeColor="text1"/>
                      <w:sz w:val="24"/>
                    </w:rPr>
                    <w:t>线</w:t>
                  </w:r>
                  <w:r>
                    <w:rPr>
                      <w:rFonts w:hint="eastAsia"/>
                      <w:color w:val="000000" w:themeColor="text1"/>
                      <w:sz w:val="24"/>
                      <w:lang w:val="en-US" w:eastAsia="zh-CN"/>
                    </w:rPr>
                    <w:t>同步</w:t>
                  </w:r>
                  <w:r>
                    <w:rPr>
                      <w:rFonts w:hint="eastAsia"/>
                      <w:color w:val="000000" w:themeColor="text1"/>
                      <w:sz w:val="24"/>
                    </w:rPr>
                    <w:t>B</w:t>
                  </w:r>
                  <w:r>
                    <w:rPr>
                      <w:color w:val="000000" w:themeColor="text1"/>
                      <w:sz w:val="24"/>
                    </w:rPr>
                    <w:t>EC</w:t>
                  </w:r>
                  <w:r>
                    <w:rPr>
                      <w:rFonts w:hint="eastAsia"/>
                      <w:color w:val="000000" w:themeColor="text1"/>
                      <w:sz w:val="24"/>
                    </w:rPr>
                    <w:t>的输出线。</w:t>
                  </w:r>
                </w:p>
                <w:p>
                  <w:pPr>
                    <w:pStyle w:val="11"/>
                    <w:numPr>
                      <w:ilvl w:val="0"/>
                      <w:numId w:val="0"/>
                    </w:numPr>
                    <w:ind w:left="142" w:leftChars="0"/>
                    <w:rPr>
                      <w:color w:val="000000" w:themeColor="text1"/>
                      <w:sz w:val="24"/>
                    </w:rPr>
                  </w:pPr>
                </w:p>
                <w:p>
                  <w:pPr>
                    <w:pStyle w:val="11"/>
                    <w:ind w:left="502" w:firstLine="0" w:firstLineChars="0"/>
                  </w:pPr>
                </w:p>
              </w:txbxContent>
            </v:textbox>
            <w10:wrap type="square"/>
          </v:shape>
        </w:pict>
      </w:r>
    </w:p>
    <w:p>
      <w:pPr>
        <w:rPr>
          <w:rFonts w:hint="eastAsia"/>
        </w:rPr>
      </w:pPr>
    </w:p>
    <w:p>
      <w:pPr>
        <w:rPr>
          <w:rFonts w:hint="eastAsia"/>
        </w:rPr>
      </w:pPr>
    </w:p>
    <w:p>
      <w:pPr>
        <w:rPr>
          <w:rFonts w:hint="eastAsia"/>
          <w:b/>
          <w:bCs/>
          <w:sz w:val="28"/>
          <w:szCs w:val="28"/>
          <w:lang w:val="en-US" w:eastAsia="zh-CN"/>
        </w:rPr>
      </w:pPr>
      <w:r>
        <w:rPr>
          <w:rFonts w:hint="eastAsia"/>
          <w:b/>
          <w:bCs/>
          <w:sz w:val="28"/>
          <w:szCs w:val="28"/>
          <w:lang w:val="en-US" w:eastAsia="zh-CN"/>
        </w:rPr>
        <w:t>油门校准方式</w:t>
      </w:r>
    </w:p>
    <w:p>
      <w:pPr>
        <w:rPr>
          <w:rFonts w:hint="default"/>
          <w:b/>
          <w:bCs/>
          <w:sz w:val="28"/>
          <w:szCs w:val="28"/>
          <w:lang w:val="en-US" w:eastAsia="zh-CN"/>
        </w:rPr>
      </w:pPr>
    </w:p>
    <w:p>
      <w:pPr>
        <w:rPr>
          <w:rFonts w:hint="eastAsia"/>
        </w:rPr>
      </w:pPr>
      <w:r>
        <w:rPr>
          <w:rFonts w:hint="eastAsia"/>
        </w:rPr>
        <w:t>1.先将油门推至最高。</w:t>
      </w:r>
    </w:p>
    <w:p>
      <w:pPr>
        <w:rPr>
          <w:rFonts w:hint="eastAsia" w:eastAsiaTheme="minorEastAsia"/>
          <w:b/>
          <w:bCs/>
          <w:color w:val="000000" w:themeColor="text1"/>
          <w:sz w:val="30"/>
          <w:szCs w:val="30"/>
          <w:lang w:eastAsia="zh-CN"/>
        </w:rPr>
      </w:pPr>
      <w:r>
        <w:rPr>
          <w:rFonts w:hint="eastAsia" w:eastAsiaTheme="minorEastAsia"/>
          <w:b/>
          <w:bCs/>
          <w:color w:val="000000" w:themeColor="text1"/>
          <w:sz w:val="30"/>
          <w:szCs w:val="30"/>
          <w:lang w:eastAsia="zh-CN"/>
        </w:rPr>
        <w:drawing>
          <wp:inline distT="0" distB="0" distL="114300" distR="114300">
            <wp:extent cx="5270500" cy="4870450"/>
            <wp:effectExtent l="0" t="0" r="6350" b="6350"/>
            <wp:docPr id="10" name="图片 10" descr="企业微信截图_20220407182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企业微信截图_20220407182920"/>
                    <pic:cNvPicPr>
                      <a:picLocks noChangeAspect="1"/>
                    </pic:cNvPicPr>
                  </pic:nvPicPr>
                  <pic:blipFill>
                    <a:blip r:embed="rId5"/>
                    <a:stretch>
                      <a:fillRect/>
                    </a:stretch>
                  </pic:blipFill>
                  <pic:spPr>
                    <a:xfrm>
                      <a:off x="0" y="0"/>
                      <a:ext cx="5270500" cy="4870450"/>
                    </a:xfrm>
                    <a:prstGeom prst="rect">
                      <a:avLst/>
                    </a:prstGeom>
                  </pic:spPr>
                </pic:pic>
              </a:graphicData>
            </a:graphic>
          </wp:inline>
        </w:drawing>
      </w:r>
    </w:p>
    <w:p>
      <w:pPr>
        <w:rPr>
          <w:color w:val="ED7D31" w:themeColor="accent2"/>
          <w:szCs w:val="21"/>
        </w:rPr>
      </w:pPr>
    </w:p>
    <w:p>
      <w:pPr>
        <w:rPr>
          <w:color w:val="ED7D31" w:themeColor="accent2"/>
          <w:szCs w:val="21"/>
        </w:rPr>
      </w:pPr>
    </w:p>
    <w:p>
      <w:pPr>
        <w:pStyle w:val="2"/>
        <w:widowControl/>
        <w:shd w:val="clear" w:color="auto" w:fill="FFFFFF"/>
        <w:spacing w:beforeAutospacing="0" w:afterAutospacing="0" w:line="15" w:lineRule="atLeast"/>
        <w:rPr>
          <w:rFonts w:hint="eastAsia" w:ascii="宋体" w:hAnsi="宋体" w:eastAsia="宋体" w:cs="宋体"/>
          <w:b w:val="0"/>
          <w:bCs/>
          <w:color w:val="000000" w:themeColor="text1"/>
          <w:sz w:val="21"/>
          <w:szCs w:val="21"/>
        </w:rPr>
      </w:pPr>
      <w:r>
        <w:rPr>
          <w:rFonts w:hint="eastAsia" w:ascii="宋体" w:hAnsi="宋体" w:eastAsia="宋体" w:cs="宋体"/>
          <w:b w:val="0"/>
          <w:bCs/>
          <w:color w:val="000000" w:themeColor="text1"/>
          <w:sz w:val="21"/>
          <w:szCs w:val="21"/>
        </w:rPr>
        <w:t>安装BLHeliSuite32软件，安装成功后，使用</w:t>
      </w:r>
      <w:r>
        <w:rPr>
          <w:rFonts w:hint="eastAsia" w:ascii="宋体" w:hAnsi="宋体" w:eastAsia="宋体" w:cs="宋体"/>
          <w:b w:val="0"/>
          <w:bCs/>
          <w:color w:val="000000" w:themeColor="text1"/>
          <w:sz w:val="21"/>
          <w:szCs w:val="21"/>
          <w:shd w:val="clear" w:color="auto" w:fill="FFFFFF"/>
          <w:lang w:val="en-US" w:eastAsia="zh-CN"/>
        </w:rPr>
        <w:t>T</w:t>
      </w:r>
      <w:r>
        <w:rPr>
          <w:rFonts w:hint="eastAsia" w:ascii="宋体" w:hAnsi="宋体" w:eastAsia="宋体" w:cs="宋体"/>
          <w:b w:val="0"/>
          <w:bCs/>
          <w:color w:val="000000" w:themeColor="text1"/>
          <w:sz w:val="21"/>
          <w:szCs w:val="21"/>
          <w:shd w:val="clear" w:color="auto" w:fill="FFFFFF"/>
        </w:rPr>
        <w:t>ype-c接口数据线</w:t>
      </w:r>
      <w:r>
        <w:rPr>
          <w:rFonts w:hint="eastAsia" w:ascii="宋体" w:hAnsi="宋体" w:eastAsia="宋体" w:cs="宋体"/>
          <w:b w:val="0"/>
          <w:bCs/>
          <w:color w:val="000000" w:themeColor="text1"/>
          <w:sz w:val="21"/>
          <w:szCs w:val="21"/>
        </w:rPr>
        <w:t>连接好Am-link与电脑</w:t>
      </w:r>
      <w:r>
        <w:rPr>
          <w:rFonts w:hint="eastAsia" w:ascii="宋体" w:hAnsi="宋体" w:eastAsia="宋体" w:cs="宋体"/>
          <w:b w:val="0"/>
          <w:bCs/>
          <w:color w:val="000000" w:themeColor="text1"/>
          <w:sz w:val="21"/>
          <w:szCs w:val="21"/>
          <w:lang w:val="en-US" w:eastAsia="zh-CN"/>
        </w:rPr>
        <w:t>USB</w:t>
      </w:r>
      <w:r>
        <w:rPr>
          <w:rFonts w:hint="eastAsia" w:ascii="宋体" w:hAnsi="宋体" w:eastAsia="宋体" w:cs="宋体"/>
          <w:b w:val="0"/>
          <w:bCs/>
          <w:color w:val="000000" w:themeColor="text1"/>
          <w:sz w:val="21"/>
          <w:szCs w:val="21"/>
        </w:rPr>
        <w:t>,</w:t>
      </w:r>
      <w:r>
        <w:rPr>
          <w:rFonts w:hint="eastAsia" w:ascii="宋体" w:hAnsi="宋体" w:eastAsia="宋体" w:cs="宋体"/>
          <w:b w:val="0"/>
          <w:bCs/>
          <w:color w:val="000000" w:themeColor="text1"/>
          <w:sz w:val="21"/>
          <w:szCs w:val="21"/>
          <w:lang w:val="en-US" w:eastAsia="zh-CN"/>
        </w:rPr>
        <w:t>并</w:t>
      </w:r>
      <w:r>
        <w:rPr>
          <w:rFonts w:hint="eastAsia" w:ascii="宋体" w:hAnsi="宋体" w:eastAsia="宋体" w:cs="宋体"/>
          <w:b w:val="0"/>
          <w:bCs/>
          <w:color w:val="000000" w:themeColor="text1"/>
          <w:sz w:val="21"/>
          <w:szCs w:val="21"/>
        </w:rPr>
        <w:t>接通电调电源。</w:t>
      </w:r>
    </w:p>
    <w:p>
      <w:pPr>
        <w:pStyle w:val="2"/>
        <w:widowControl/>
        <w:shd w:val="clear" w:color="auto" w:fill="FFFFFF"/>
        <w:spacing w:beforeAutospacing="0" w:afterAutospacing="0" w:line="15" w:lineRule="atLeast"/>
        <w:rPr>
          <w:rFonts w:hint="default"/>
          <w:b w:val="0"/>
          <w:bCs/>
          <w:color w:val="000000" w:themeColor="text1"/>
          <w:sz w:val="21"/>
          <w:szCs w:val="21"/>
        </w:rPr>
      </w:pPr>
      <w:r>
        <w:rPr>
          <w:b w:val="0"/>
          <w:bCs/>
          <w:color w:val="000000" w:themeColor="text1"/>
          <w:sz w:val="21"/>
          <w:szCs w:val="21"/>
        </w:rPr>
        <w:t xml:space="preserve">第一步：点击窗口上方的 Select BlHeli_32 lnterface </w:t>
      </w:r>
    </w:p>
    <w:p>
      <w:pPr>
        <w:pStyle w:val="2"/>
        <w:widowControl/>
        <w:shd w:val="clear" w:color="auto" w:fill="FFFFFF"/>
        <w:spacing w:beforeAutospacing="0" w:afterAutospacing="0" w:line="15" w:lineRule="atLeast"/>
        <w:rPr>
          <w:rFonts w:hint="default"/>
          <w:b w:val="0"/>
          <w:bCs/>
          <w:color w:val="000000" w:themeColor="text1"/>
          <w:sz w:val="21"/>
          <w:szCs w:val="21"/>
        </w:rPr>
      </w:pPr>
      <w:r>
        <w:rPr>
          <w:b w:val="0"/>
          <w:bCs/>
          <w:color w:val="000000" w:themeColor="text1"/>
          <w:sz w:val="21"/>
          <w:szCs w:val="21"/>
        </w:rPr>
        <w:t xml:space="preserve">第二步：点击BlHeli32 Bootloader（USB/Com） </w:t>
      </w:r>
    </w:p>
    <w:p>
      <w:pPr>
        <w:pStyle w:val="2"/>
        <w:widowControl/>
        <w:shd w:val="clear" w:color="auto" w:fill="FFFFFF"/>
        <w:spacing w:beforeAutospacing="0" w:afterAutospacing="0" w:line="15" w:lineRule="atLeast"/>
        <w:rPr>
          <w:b w:val="0"/>
          <w:bCs/>
          <w:color w:val="000000" w:themeColor="text1"/>
          <w:sz w:val="21"/>
          <w:szCs w:val="21"/>
        </w:rPr>
      </w:pPr>
      <w:r>
        <w:rPr>
          <w:b w:val="0"/>
          <w:bCs/>
          <w:color w:val="000000" w:themeColor="text1"/>
          <w:sz w:val="21"/>
          <w:szCs w:val="21"/>
        </w:rPr>
        <w:t>第三步：选择电脑提示Com口,Baud默认19200</w:t>
      </w:r>
    </w:p>
    <w:p>
      <w:pPr>
        <w:pStyle w:val="2"/>
        <w:widowControl/>
        <w:shd w:val="clear" w:color="auto" w:fill="FFFFFF"/>
        <w:spacing w:beforeAutospacing="0" w:afterAutospacing="0" w:line="15" w:lineRule="atLeast"/>
        <w:rPr>
          <w:rFonts w:hint="default"/>
          <w:b w:val="0"/>
          <w:bCs/>
          <w:color w:val="000000" w:themeColor="text1"/>
          <w:sz w:val="21"/>
          <w:szCs w:val="21"/>
        </w:rPr>
      </w:pPr>
      <w:r>
        <w:rPr>
          <w:b w:val="0"/>
          <w:bCs/>
          <w:color w:val="000000" w:themeColor="text1"/>
          <w:sz w:val="21"/>
          <w:szCs w:val="21"/>
        </w:rPr>
        <w:t>第四步：点击窗口下方的</w:t>
      </w:r>
      <w:r>
        <w:rPr>
          <w:rFonts w:hint="eastAsia"/>
          <w:b w:val="0"/>
          <w:bCs/>
          <w:color w:val="000000" w:themeColor="text1"/>
          <w:sz w:val="21"/>
          <w:szCs w:val="21"/>
          <w:lang w:val="en-US" w:eastAsia="zh-CN"/>
        </w:rPr>
        <w:t>Connect</w:t>
      </w:r>
      <w:r>
        <w:rPr>
          <w:b w:val="0"/>
          <w:bCs/>
          <w:color w:val="000000" w:themeColor="text1"/>
          <w:sz w:val="21"/>
          <w:szCs w:val="21"/>
        </w:rPr>
        <w:t>连接。</w:t>
      </w:r>
    </w:p>
    <w:p>
      <w:pPr>
        <w:pStyle w:val="2"/>
        <w:widowControl/>
        <w:shd w:val="clear" w:color="auto" w:fill="FFFFFF"/>
        <w:spacing w:beforeAutospacing="0" w:afterAutospacing="0" w:line="15" w:lineRule="atLeast"/>
        <w:rPr>
          <w:b w:val="0"/>
          <w:bCs/>
          <w:color w:val="000000" w:themeColor="text1"/>
          <w:sz w:val="21"/>
          <w:szCs w:val="21"/>
        </w:rPr>
      </w:pPr>
      <w:r>
        <w:rPr>
          <w:b w:val="0"/>
          <w:bCs/>
          <w:color w:val="000000" w:themeColor="text1"/>
          <w:sz w:val="21"/>
          <w:szCs w:val="21"/>
        </w:rPr>
        <w:t>第</w:t>
      </w:r>
      <w:r>
        <w:rPr>
          <w:rFonts w:hint="eastAsia"/>
          <w:b w:val="0"/>
          <w:bCs/>
          <w:color w:val="000000" w:themeColor="text1"/>
          <w:sz w:val="21"/>
          <w:szCs w:val="21"/>
          <w:lang w:val="en-US" w:eastAsia="zh-CN"/>
        </w:rPr>
        <w:t>五</w:t>
      </w:r>
      <w:r>
        <w:rPr>
          <w:b w:val="0"/>
          <w:bCs/>
          <w:color w:val="000000" w:themeColor="text1"/>
          <w:sz w:val="21"/>
          <w:szCs w:val="21"/>
        </w:rPr>
        <w:t>步：点击窗口下方的</w:t>
      </w:r>
      <w:r>
        <w:rPr>
          <w:rFonts w:hint="eastAsia"/>
          <w:b w:val="0"/>
          <w:bCs/>
          <w:color w:val="000000" w:themeColor="text1"/>
          <w:sz w:val="21"/>
          <w:szCs w:val="21"/>
          <w:lang w:val="en-US" w:eastAsia="zh-CN"/>
        </w:rPr>
        <w:t>Read Setup读取参数</w:t>
      </w:r>
      <w:r>
        <w:rPr>
          <w:b w:val="0"/>
          <w:bCs/>
          <w:color w:val="000000" w:themeColor="text1"/>
          <w:sz w:val="21"/>
          <w:szCs w:val="21"/>
        </w:rPr>
        <w:t>。</w:t>
      </w:r>
    </w:p>
    <w:p>
      <w:pPr>
        <w:rPr>
          <w:b w:val="0"/>
          <w:bCs/>
          <w:color w:val="000000" w:themeColor="text1"/>
          <w:sz w:val="21"/>
          <w:szCs w:val="21"/>
        </w:rPr>
      </w:pPr>
    </w:p>
    <w:p>
      <w:pPr>
        <w:rPr>
          <w:b w:val="0"/>
          <w:bCs/>
          <w:color w:val="000000" w:themeColor="text1"/>
          <w:sz w:val="21"/>
          <w:szCs w:val="21"/>
        </w:rPr>
      </w:pPr>
    </w:p>
    <w:p>
      <w:pPr>
        <w:rPr>
          <w:b w:val="0"/>
          <w:bCs/>
          <w:color w:val="000000" w:themeColor="text1"/>
          <w:sz w:val="21"/>
          <w:szCs w:val="21"/>
        </w:rPr>
      </w:pPr>
    </w:p>
    <w:p>
      <w:pPr>
        <w:rPr>
          <w:rFonts w:hint="default"/>
          <w:b w:val="0"/>
          <w:bCs/>
          <w:color w:val="000000" w:themeColor="text1"/>
          <w:sz w:val="21"/>
          <w:szCs w:val="21"/>
        </w:rPr>
      </w:pPr>
    </w:p>
    <w:p>
      <w:pPr>
        <w:rPr>
          <w:color w:val="000000" w:themeColor="text1"/>
        </w:rPr>
      </w:pPr>
    </w:p>
    <w:p>
      <w:pPr>
        <w:rPr>
          <w:rFonts w:hint="eastAsia" w:ascii="宋体" w:hAnsi="宋体" w:eastAsia="宋体" w:cs="宋体"/>
          <w:b/>
          <w:bCs/>
          <w:color w:val="000000" w:themeColor="text1"/>
          <w:sz w:val="28"/>
          <w:szCs w:val="28"/>
        </w:rPr>
      </w:pPr>
      <w:r>
        <w:rPr>
          <w:rFonts w:hint="eastAsia" w:ascii="宋体" w:hAnsi="宋体" w:eastAsia="宋体" w:cs="宋体"/>
          <w:b/>
          <w:bCs/>
          <w:color w:val="000000" w:themeColor="text1"/>
          <w:sz w:val="28"/>
          <w:szCs w:val="28"/>
        </w:rPr>
        <w:t>BEC</w:t>
      </w:r>
      <w:r>
        <w:rPr>
          <w:rFonts w:hint="eastAsia" w:ascii="宋体" w:hAnsi="宋体" w:eastAsia="宋体" w:cs="宋体"/>
          <w:b/>
          <w:bCs/>
          <w:color w:val="000000" w:themeColor="text1"/>
          <w:sz w:val="28"/>
          <w:szCs w:val="28"/>
          <w:lang w:val="en-US" w:eastAsia="zh-CN"/>
        </w:rPr>
        <w:t>输出电压调整</w:t>
      </w:r>
      <w:r>
        <w:rPr>
          <w:rFonts w:hint="eastAsia" w:ascii="宋体" w:hAnsi="宋体" w:eastAsia="宋体" w:cs="宋体"/>
          <w:b/>
          <w:bCs/>
          <w:color w:val="000000" w:themeColor="text1"/>
          <w:sz w:val="28"/>
          <w:szCs w:val="28"/>
        </w:rPr>
        <w:t>：</w:t>
      </w:r>
    </w:p>
    <w:p>
      <w:pPr>
        <w:rPr>
          <w:rFonts w:hint="eastAsia" w:ascii="宋体" w:hAnsi="宋体" w:eastAsia="宋体" w:cs="宋体"/>
          <w:b/>
          <w:bCs/>
          <w:color w:val="000000" w:themeColor="text1"/>
          <w:sz w:val="28"/>
          <w:szCs w:val="28"/>
        </w:rPr>
      </w:pPr>
      <w:r>
        <w:rPr>
          <w:rFonts w:hint="eastAsia" w:ascii="宋体" w:hAnsi="宋体" w:eastAsia="宋体" w:cs="宋体"/>
          <w:b w:val="0"/>
          <w:bCs w:val="0"/>
          <w:sz w:val="24"/>
          <w:szCs w:val="24"/>
        </w:rPr>
        <w:pict>
          <v:shape id="_x0000_s1048" o:spid="_x0000_s1048" o:spt="94" type="#_x0000_t94" style="position:absolute;left:0pt;margin-left:357.35pt;margin-top:45.25pt;height:40.7pt;width:70.4pt;rotation:8454144f;z-index:251661312;mso-width-relative:page;mso-height-relative:page;" fillcolor="#FFFFFF" filled="t" stroked="t" coordsize="21600,21600" adj="16200,5400">
            <v:path/>
            <v:fill on="t" color2="#FFFFFF" focussize="0,0"/>
            <v:stroke color="#FF0000"/>
            <v:imagedata o:title=""/>
            <o:lock v:ext="edit" aspectratio="f"/>
            <v:textbox>
              <w:txbxContent>
                <w:p/>
              </w:txbxContent>
            </v:textbox>
          </v:shape>
        </w:pict>
      </w:r>
    </w:p>
    <w:p>
      <w:pPr>
        <w:rPr>
          <w:rFonts w:hint="eastAsia" w:ascii="宋体" w:hAnsi="宋体" w:eastAsia="宋体" w:cs="宋体"/>
          <w:b w:val="0"/>
          <w:bCs w:val="0"/>
          <w:color w:val="000000" w:themeColor="text1"/>
          <w:sz w:val="24"/>
          <w:szCs w:val="24"/>
          <w:lang w:val="en-US" w:eastAsia="zh-CN"/>
        </w:rPr>
      </w:pPr>
      <w:r>
        <w:rPr>
          <w:rFonts w:hint="eastAsia" w:ascii="宋体" w:hAnsi="宋体" w:eastAsia="宋体" w:cs="宋体"/>
          <w:b w:val="0"/>
          <w:bCs w:val="0"/>
          <w:color w:val="000000" w:themeColor="text1"/>
          <w:sz w:val="24"/>
          <w:szCs w:val="24"/>
          <w:lang w:val="en-US" w:eastAsia="zh-CN"/>
        </w:rPr>
        <w:t>调整</w:t>
      </w:r>
      <w:r>
        <w:rPr>
          <w:rFonts w:hint="eastAsia" w:ascii="宋体" w:hAnsi="宋体" w:eastAsia="宋体" w:cs="宋体"/>
          <w:b w:val="0"/>
          <w:bCs w:val="0"/>
          <w:color w:val="000000" w:themeColor="text1"/>
          <w:sz w:val="24"/>
          <w:szCs w:val="24"/>
        </w:rPr>
        <w:t>图1</w:t>
      </w:r>
      <w:r>
        <w:rPr>
          <w:rFonts w:hint="eastAsia" w:ascii="宋体" w:hAnsi="宋体" w:eastAsia="宋体" w:cs="宋体"/>
          <w:b w:val="0"/>
          <w:bCs w:val="0"/>
          <w:color w:val="000000" w:themeColor="text1"/>
          <w:sz w:val="24"/>
          <w:szCs w:val="24"/>
          <w:lang w:val="en-US" w:eastAsia="zh-CN"/>
        </w:rPr>
        <w:t>红圈内的LED 灯光颜色，选择适合的BEC输出电压。</w:t>
      </w:r>
    </w:p>
    <w:p>
      <w:pPr>
        <w:rPr>
          <w:color w:val="000000" w:themeColor="text1"/>
        </w:rPr>
      </w:pPr>
      <w:r>
        <w:rPr>
          <w:color w:val="000000" w:themeColor="text1"/>
        </w:rPr>
        <w:pict>
          <v:shape id="_x0000_s1047" o:spid="_x0000_s1047" o:spt="3" type="#_x0000_t3" style="position:absolute;left:0pt;margin-left:282.1pt;margin-top:37.85pt;height:36.4pt;width:83.5pt;z-index:251660288;v-text-anchor:middle;mso-width-relative:page;mso-height-relative:page;" filled="f" stroked="t" coordsize="21600,21600" o:gfxdata="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NJzoATVAAAACwEAAA8AAAAAAAAAAQAgAAAAIgAAAGRycy9kb3ducmV2Lnht&#10;bFBLAQIUABQAAAAIAIdO4kBS5YIVbgIAANIEAAAOAAAAAAAAAAEAIAAAACQBAABkcnMvZTJvRG9j&#10;LnhtbFBLBQYAAAAABgAGAFkBAAAEBgAAAAA=&#10;">
            <v:path/>
            <v:fill on="f" focussize="0,0"/>
            <v:stroke weight="1pt" color="#FF0000" joinstyle="miter"/>
            <v:imagedata o:title=""/>
            <o:lock v:ext="edit"/>
            <v:textbox>
              <w:txbxContent>
                <w:p/>
              </w:txbxContent>
            </v:textbox>
          </v:shape>
        </w:pict>
      </w:r>
      <w:r>
        <w:rPr>
          <w:color w:val="000000" w:themeColor="text1"/>
        </w:rPr>
        <w:drawing>
          <wp:inline distT="0" distB="0" distL="0" distR="0">
            <wp:extent cx="4863465" cy="3055620"/>
            <wp:effectExtent l="0" t="0" r="13335" b="11430"/>
            <wp:docPr id="1" name="图片 1" descr="BLHeliSuite32 32.7.2.0  [BLHeli32 Bootloader (USB/Com) @COM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LHeliSuite32 32.7.2.0  [BLHeli32 Bootloader (USB/Com) @COM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863465" cy="3055620"/>
                    </a:xfrm>
                    <a:prstGeom prst="rect">
                      <a:avLst/>
                    </a:prstGeom>
                  </pic:spPr>
                </pic:pic>
              </a:graphicData>
            </a:graphic>
          </wp:inline>
        </w:drawing>
      </w:r>
    </w:p>
    <w:p>
      <w:pPr>
        <w:rPr>
          <w:rFonts w:hint="eastAsia"/>
          <w:b/>
          <w:bCs/>
          <w:color w:val="000000" w:themeColor="text1"/>
          <w:sz w:val="28"/>
          <w:szCs w:val="28"/>
        </w:rPr>
      </w:pPr>
      <w:r>
        <w:rPr>
          <w:rFonts w:hint="eastAsia"/>
          <w:b/>
          <w:bCs/>
          <w:color w:val="000000" w:themeColor="text1"/>
          <w:sz w:val="28"/>
          <w:szCs w:val="28"/>
        </w:rPr>
        <w:t>图1</w:t>
      </w:r>
    </w:p>
    <w:p>
      <w:pPr>
        <w:rPr>
          <w:rFonts w:hint="eastAsia"/>
          <w:b/>
          <w:bCs/>
          <w:color w:val="000000" w:themeColor="text1"/>
          <w:sz w:val="28"/>
          <w:szCs w:val="28"/>
        </w:rPr>
      </w:pPr>
    </w:p>
    <w:p>
      <w:pPr>
        <w:rPr>
          <w:rFonts w:hint="eastAsia" w:eastAsiaTheme="minorEastAsia"/>
          <w:b/>
          <w:bCs/>
          <w:color w:val="000000" w:themeColor="text1"/>
          <w:sz w:val="28"/>
          <w:szCs w:val="28"/>
          <w:lang w:eastAsia="zh-CN"/>
        </w:rPr>
      </w:pPr>
      <w:r>
        <w:rPr>
          <w:rFonts w:hint="eastAsia" w:eastAsiaTheme="minorEastAsia"/>
          <w:b/>
          <w:bCs/>
          <w:color w:val="000000" w:themeColor="text1"/>
          <w:sz w:val="28"/>
          <w:szCs w:val="28"/>
          <w:lang w:eastAsia="zh-CN"/>
        </w:rPr>
        <w:drawing>
          <wp:inline distT="0" distB="0" distL="114300" distR="114300">
            <wp:extent cx="1630045" cy="572135"/>
            <wp:effectExtent l="0" t="0" r="8255" b="18415"/>
            <wp:docPr id="8" name="图片 8"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11"/>
                    <pic:cNvPicPr>
                      <a:picLocks noChangeAspect="1"/>
                    </pic:cNvPicPr>
                  </pic:nvPicPr>
                  <pic:blipFill>
                    <a:blip r:embed="rId7"/>
                    <a:stretch>
                      <a:fillRect/>
                    </a:stretch>
                  </pic:blipFill>
                  <pic:spPr>
                    <a:xfrm>
                      <a:off x="0" y="0"/>
                      <a:ext cx="1630045" cy="572135"/>
                    </a:xfrm>
                    <a:prstGeom prst="rect">
                      <a:avLst/>
                    </a:prstGeom>
                  </pic:spPr>
                </pic:pic>
              </a:graphicData>
            </a:graphic>
          </wp:inline>
        </w:drawing>
      </w:r>
      <w:r>
        <w:rPr>
          <w:rFonts w:hint="eastAsia" w:eastAsiaTheme="minorEastAsia"/>
          <w:b/>
          <w:bCs/>
          <w:color w:val="000000" w:themeColor="text1"/>
          <w:sz w:val="28"/>
          <w:szCs w:val="28"/>
          <w:lang w:eastAsia="zh-CN"/>
        </w:rPr>
        <w:drawing>
          <wp:inline distT="0" distB="0" distL="114300" distR="114300">
            <wp:extent cx="1647825" cy="534670"/>
            <wp:effectExtent l="0" t="0" r="9525" b="17780"/>
            <wp:docPr id="9" name="图片 9" descr="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222"/>
                    <pic:cNvPicPr>
                      <a:picLocks noChangeAspect="1"/>
                    </pic:cNvPicPr>
                  </pic:nvPicPr>
                  <pic:blipFill>
                    <a:blip r:embed="rId8"/>
                    <a:stretch>
                      <a:fillRect/>
                    </a:stretch>
                  </pic:blipFill>
                  <pic:spPr>
                    <a:xfrm>
                      <a:off x="0" y="0"/>
                      <a:ext cx="1647825" cy="534670"/>
                    </a:xfrm>
                    <a:prstGeom prst="rect">
                      <a:avLst/>
                    </a:prstGeom>
                  </pic:spPr>
                </pic:pic>
              </a:graphicData>
            </a:graphic>
          </wp:inline>
        </w:drawing>
      </w:r>
      <w:r>
        <w:rPr>
          <w:rFonts w:hint="eastAsia" w:eastAsiaTheme="minorEastAsia"/>
          <w:b/>
          <w:bCs/>
          <w:color w:val="000000" w:themeColor="text1"/>
          <w:sz w:val="28"/>
          <w:szCs w:val="28"/>
          <w:lang w:eastAsia="zh-CN"/>
        </w:rPr>
        <w:drawing>
          <wp:inline distT="0" distB="0" distL="114300" distR="114300">
            <wp:extent cx="1838325" cy="590550"/>
            <wp:effectExtent l="0" t="0" r="9525" b="0"/>
            <wp:docPr id="11" name="图片 11" descr="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333"/>
                    <pic:cNvPicPr>
                      <a:picLocks noChangeAspect="1"/>
                    </pic:cNvPicPr>
                  </pic:nvPicPr>
                  <pic:blipFill>
                    <a:blip r:embed="rId9"/>
                    <a:stretch>
                      <a:fillRect/>
                    </a:stretch>
                  </pic:blipFill>
                  <pic:spPr>
                    <a:xfrm>
                      <a:off x="0" y="0"/>
                      <a:ext cx="1838325" cy="590550"/>
                    </a:xfrm>
                    <a:prstGeom prst="rect">
                      <a:avLst/>
                    </a:prstGeom>
                  </pic:spPr>
                </pic:pic>
              </a:graphicData>
            </a:graphic>
          </wp:inline>
        </w:drawing>
      </w:r>
    </w:p>
    <w:p>
      <w:pPr>
        <w:ind w:firstLine="843" w:firstLineChars="300"/>
        <w:rPr>
          <w:rFonts w:hint="eastAsia" w:eastAsiaTheme="minorEastAsia"/>
          <w:color w:val="000000" w:themeColor="text1"/>
          <w:lang w:eastAsia="zh-CN"/>
        </w:rPr>
      </w:pPr>
      <w:r>
        <w:rPr>
          <w:rFonts w:hint="eastAsia"/>
          <w:b/>
          <w:bCs/>
          <w:color w:val="000000" w:themeColor="text1"/>
          <w:sz w:val="28"/>
          <w:szCs w:val="28"/>
        </w:rPr>
        <w:t>图</w:t>
      </w:r>
      <w:r>
        <w:rPr>
          <w:b/>
          <w:bCs/>
          <w:color w:val="000000" w:themeColor="text1"/>
          <w:sz w:val="28"/>
          <w:szCs w:val="28"/>
        </w:rPr>
        <w:t>2</w:t>
      </w:r>
      <w:r>
        <w:rPr>
          <w:rFonts w:hint="eastAsia"/>
          <w:b/>
          <w:bCs/>
          <w:color w:val="000000" w:themeColor="text1"/>
          <w:sz w:val="28"/>
          <w:szCs w:val="28"/>
          <w:lang w:val="en-US" w:eastAsia="zh-CN"/>
        </w:rPr>
        <w:t xml:space="preserve">               </w:t>
      </w:r>
      <w:r>
        <w:rPr>
          <w:rFonts w:hint="eastAsia"/>
          <w:b/>
          <w:bCs/>
          <w:color w:val="000000" w:themeColor="text1"/>
          <w:sz w:val="28"/>
          <w:szCs w:val="28"/>
        </w:rPr>
        <w:t>图</w:t>
      </w:r>
      <w:r>
        <w:rPr>
          <w:b/>
          <w:bCs/>
          <w:color w:val="000000" w:themeColor="text1"/>
          <w:sz w:val="28"/>
          <w:szCs w:val="28"/>
        </w:rPr>
        <w:t>3</w:t>
      </w:r>
      <w:r>
        <w:rPr>
          <w:rFonts w:hint="eastAsia"/>
          <w:b/>
          <w:bCs/>
          <w:color w:val="000000" w:themeColor="text1"/>
          <w:sz w:val="28"/>
          <w:szCs w:val="28"/>
          <w:lang w:val="en-US" w:eastAsia="zh-CN"/>
        </w:rPr>
        <w:t xml:space="preserve">                 </w:t>
      </w:r>
      <w:r>
        <w:rPr>
          <w:rFonts w:hint="eastAsia"/>
          <w:b/>
          <w:bCs/>
          <w:color w:val="000000" w:themeColor="text1"/>
          <w:sz w:val="28"/>
          <w:szCs w:val="28"/>
        </w:rPr>
        <w:t>图</w:t>
      </w:r>
      <w:r>
        <w:rPr>
          <w:rFonts w:hint="eastAsia"/>
          <w:b/>
          <w:bCs/>
          <w:color w:val="000000" w:themeColor="text1"/>
          <w:sz w:val="28"/>
          <w:szCs w:val="28"/>
          <w:lang w:val="en-US" w:eastAsia="zh-CN"/>
        </w:rPr>
        <w:t>4</w:t>
      </w:r>
    </w:p>
    <w:p>
      <w:pPr>
        <w:rPr>
          <w:rFonts w:hint="eastAsia" w:eastAsiaTheme="minorEastAsia"/>
          <w:color w:val="000000" w:themeColor="text1"/>
          <w:szCs w:val="21"/>
          <w:lang w:eastAsia="zh-CN"/>
        </w:rPr>
      </w:pPr>
      <w:r>
        <w:rPr>
          <w:rFonts w:hint="eastAsia"/>
          <w:color w:val="000000" w:themeColor="text1"/>
          <w:szCs w:val="21"/>
        </w:rPr>
        <w:t>将图</w:t>
      </w:r>
      <w:r>
        <w:rPr>
          <w:rFonts w:hint="eastAsia"/>
          <w:color w:val="000000" w:themeColor="text1"/>
          <w:szCs w:val="21"/>
          <w:lang w:val="en-US" w:eastAsia="zh-CN"/>
        </w:rPr>
        <w:t>2</w:t>
      </w:r>
      <w:r>
        <w:rPr>
          <w:rFonts w:hint="eastAsia"/>
          <w:color w:val="000000" w:themeColor="text1"/>
          <w:szCs w:val="21"/>
        </w:rPr>
        <w:t>红圈里</w:t>
      </w:r>
      <w:r>
        <w:rPr>
          <w:rFonts w:hint="eastAsia"/>
          <w:b/>
          <w:bCs/>
          <w:color w:val="0070C0"/>
          <w:sz w:val="24"/>
          <w:szCs w:val="24"/>
        </w:rPr>
        <w:t>蓝灯</w:t>
      </w:r>
      <w:r>
        <w:rPr>
          <w:rFonts w:hint="eastAsia"/>
          <w:color w:val="000000" w:themeColor="text1"/>
          <w:szCs w:val="21"/>
        </w:rPr>
        <w:t>点亮，另外两个灯熄灭，此时B</w:t>
      </w:r>
      <w:r>
        <w:rPr>
          <w:color w:val="000000" w:themeColor="text1"/>
          <w:szCs w:val="21"/>
        </w:rPr>
        <w:t>EC</w:t>
      </w:r>
      <w:r>
        <w:rPr>
          <w:rFonts w:hint="eastAsia"/>
          <w:color w:val="000000" w:themeColor="text1"/>
          <w:szCs w:val="21"/>
        </w:rPr>
        <w:t>输出为</w:t>
      </w:r>
      <w:r>
        <w:rPr>
          <w:rFonts w:hint="eastAsia"/>
          <w:b/>
          <w:bCs/>
          <w:color w:val="000000" w:themeColor="text1"/>
          <w:szCs w:val="21"/>
        </w:rPr>
        <w:t>5</w:t>
      </w:r>
      <w:r>
        <w:rPr>
          <w:b/>
          <w:bCs/>
          <w:color w:val="000000" w:themeColor="text1"/>
          <w:szCs w:val="21"/>
        </w:rPr>
        <w:t>.8V</w:t>
      </w:r>
      <w:r>
        <w:rPr>
          <w:rFonts w:hint="eastAsia"/>
          <w:color w:val="000000" w:themeColor="text1"/>
          <w:szCs w:val="21"/>
        </w:rPr>
        <w:t>。然后点击Write Setup写入</w:t>
      </w:r>
      <w:r>
        <w:rPr>
          <w:rFonts w:hint="eastAsia"/>
          <w:color w:val="000000" w:themeColor="text1"/>
          <w:szCs w:val="21"/>
          <w:lang w:eastAsia="zh-CN"/>
        </w:rPr>
        <w:t>。</w:t>
      </w:r>
    </w:p>
    <w:p>
      <w:pPr>
        <w:rPr>
          <w:rFonts w:hint="eastAsia" w:eastAsiaTheme="minorEastAsia"/>
          <w:color w:val="000000" w:themeColor="text1"/>
          <w:szCs w:val="21"/>
          <w:lang w:eastAsia="zh-CN"/>
        </w:rPr>
      </w:pPr>
      <w:r>
        <w:rPr>
          <w:rFonts w:hint="eastAsia"/>
          <w:color w:val="000000" w:themeColor="text1"/>
          <w:szCs w:val="21"/>
        </w:rPr>
        <w:t>将图</w:t>
      </w:r>
      <w:r>
        <w:rPr>
          <w:rFonts w:hint="eastAsia"/>
          <w:color w:val="000000" w:themeColor="text1"/>
          <w:szCs w:val="21"/>
          <w:lang w:val="en-US" w:eastAsia="zh-CN"/>
        </w:rPr>
        <w:t>3</w:t>
      </w:r>
      <w:r>
        <w:rPr>
          <w:rFonts w:hint="eastAsia"/>
          <w:color w:val="000000" w:themeColor="text1"/>
          <w:szCs w:val="21"/>
        </w:rPr>
        <w:t>红圈里</w:t>
      </w:r>
      <w:r>
        <w:rPr>
          <w:rFonts w:hint="eastAsia"/>
          <w:b/>
          <w:bCs/>
          <w:color w:val="FF0000"/>
          <w:sz w:val="24"/>
          <w:szCs w:val="24"/>
        </w:rPr>
        <w:t>红灯</w:t>
      </w:r>
      <w:r>
        <w:rPr>
          <w:rFonts w:hint="eastAsia"/>
          <w:color w:val="000000" w:themeColor="text1"/>
          <w:szCs w:val="21"/>
        </w:rPr>
        <w:t>点亮，另外两个灯熄灭，此时B</w:t>
      </w:r>
      <w:r>
        <w:rPr>
          <w:color w:val="000000" w:themeColor="text1"/>
          <w:szCs w:val="21"/>
        </w:rPr>
        <w:t>EC</w:t>
      </w:r>
      <w:r>
        <w:rPr>
          <w:rFonts w:hint="eastAsia"/>
          <w:color w:val="000000" w:themeColor="text1"/>
          <w:szCs w:val="21"/>
        </w:rPr>
        <w:t>输出为</w:t>
      </w:r>
      <w:r>
        <w:rPr>
          <w:b/>
          <w:bCs/>
          <w:color w:val="000000" w:themeColor="text1"/>
          <w:szCs w:val="21"/>
        </w:rPr>
        <w:t>7.4V</w:t>
      </w:r>
      <w:r>
        <w:rPr>
          <w:rFonts w:hint="eastAsia"/>
          <w:color w:val="000000" w:themeColor="text1"/>
          <w:szCs w:val="21"/>
        </w:rPr>
        <w:t>。然后点击Write Setup写入</w:t>
      </w:r>
      <w:r>
        <w:rPr>
          <w:rFonts w:hint="eastAsia"/>
          <w:color w:val="000000" w:themeColor="text1"/>
          <w:szCs w:val="21"/>
          <w:lang w:eastAsia="zh-CN"/>
        </w:rPr>
        <w:t>。</w:t>
      </w:r>
    </w:p>
    <w:p>
      <w:pPr>
        <w:rPr>
          <w:rFonts w:hint="eastAsia"/>
          <w:color w:val="000000" w:themeColor="text1"/>
          <w:szCs w:val="21"/>
        </w:rPr>
      </w:pPr>
      <w:r>
        <w:rPr>
          <w:rFonts w:hint="eastAsia"/>
          <w:color w:val="000000" w:themeColor="text1"/>
          <w:szCs w:val="21"/>
        </w:rPr>
        <w:t>将图</w:t>
      </w:r>
      <w:r>
        <w:rPr>
          <w:rFonts w:hint="eastAsia"/>
          <w:color w:val="000000" w:themeColor="text1"/>
          <w:szCs w:val="21"/>
          <w:lang w:val="en-US" w:eastAsia="zh-CN"/>
        </w:rPr>
        <w:t>4</w:t>
      </w:r>
      <w:r>
        <w:rPr>
          <w:rFonts w:hint="eastAsia"/>
          <w:color w:val="000000" w:themeColor="text1"/>
          <w:szCs w:val="21"/>
        </w:rPr>
        <w:t>红圈里</w:t>
      </w:r>
      <w:r>
        <w:rPr>
          <w:rFonts w:hint="eastAsia"/>
          <w:b/>
          <w:bCs/>
          <w:color w:val="70AD47" w:themeColor="accent6"/>
          <w:sz w:val="24"/>
          <w:szCs w:val="24"/>
        </w:rPr>
        <w:t>绿灯</w:t>
      </w:r>
      <w:r>
        <w:rPr>
          <w:rFonts w:hint="eastAsia"/>
          <w:color w:val="000000" w:themeColor="text1"/>
          <w:szCs w:val="21"/>
        </w:rPr>
        <w:t>点亮</w:t>
      </w:r>
      <w:r>
        <w:rPr>
          <w:rFonts w:hint="eastAsia"/>
          <w:color w:val="000000" w:themeColor="text1"/>
          <w:szCs w:val="21"/>
          <w:lang w:eastAsia="zh-CN"/>
        </w:rPr>
        <w:t>，</w:t>
      </w:r>
      <w:r>
        <w:rPr>
          <w:rFonts w:hint="eastAsia"/>
          <w:color w:val="000000" w:themeColor="text1"/>
          <w:szCs w:val="21"/>
        </w:rPr>
        <w:t>另外两个灯熄灭，此时B</w:t>
      </w:r>
      <w:r>
        <w:rPr>
          <w:color w:val="000000" w:themeColor="text1"/>
          <w:szCs w:val="21"/>
        </w:rPr>
        <w:t>EC</w:t>
      </w:r>
      <w:r>
        <w:rPr>
          <w:rFonts w:hint="eastAsia"/>
          <w:color w:val="000000" w:themeColor="text1"/>
          <w:szCs w:val="21"/>
        </w:rPr>
        <w:t>输出为</w:t>
      </w:r>
      <w:r>
        <w:rPr>
          <w:b/>
          <w:bCs/>
          <w:color w:val="000000" w:themeColor="text1"/>
          <w:szCs w:val="21"/>
        </w:rPr>
        <w:t>8.2V</w:t>
      </w:r>
      <w:r>
        <w:rPr>
          <w:rFonts w:hint="eastAsia"/>
          <w:color w:val="000000" w:themeColor="text1"/>
          <w:szCs w:val="21"/>
        </w:rPr>
        <w:t>。然后点击Write Setup 写</w:t>
      </w:r>
    </w:p>
    <w:p>
      <w:pPr>
        <w:rPr>
          <w:rFonts w:hint="eastAsia"/>
          <w:color w:val="000000" w:themeColor="text1"/>
          <w:szCs w:val="21"/>
          <w:lang w:eastAsia="zh-CN"/>
        </w:rPr>
      </w:pPr>
      <w:r>
        <w:rPr>
          <w:rFonts w:hint="eastAsia"/>
          <w:color w:val="000000" w:themeColor="text1"/>
          <w:szCs w:val="21"/>
        </w:rPr>
        <w:t>入</w:t>
      </w:r>
      <w:r>
        <w:rPr>
          <w:rFonts w:hint="eastAsia"/>
          <w:color w:val="000000" w:themeColor="text1"/>
          <w:szCs w:val="21"/>
          <w:lang w:eastAsia="zh-CN"/>
        </w:rPr>
        <w:t>。</w:t>
      </w:r>
    </w:p>
    <w:p>
      <w:pPr>
        <w:rPr>
          <w:rFonts w:hint="eastAsia"/>
          <w:color w:val="000000" w:themeColor="text1"/>
          <w:szCs w:val="21"/>
          <w:lang w:eastAsia="zh-CN"/>
        </w:rPr>
      </w:pPr>
    </w:p>
    <w:p>
      <w:pPr>
        <w:rPr>
          <w:rFonts w:hint="eastAsia"/>
          <w:color w:val="000000" w:themeColor="text1"/>
          <w:szCs w:val="21"/>
          <w:lang w:eastAsia="zh-CN"/>
        </w:rPr>
      </w:pPr>
    </w:p>
    <w:p>
      <w:pPr>
        <w:rPr>
          <w:color w:val="000000" w:themeColor="text1"/>
        </w:rPr>
      </w:pPr>
      <w:r>
        <w:rPr>
          <w:rFonts w:hint="eastAsia"/>
          <w:b/>
          <w:bCs/>
          <w:color w:val="000000" w:themeColor="text1"/>
        </w:rPr>
        <w:t>可编程参数项目及其说明</w:t>
      </w:r>
    </w:p>
    <w:p>
      <w:pPr>
        <w:rPr>
          <w:color w:val="000000" w:themeColor="text1"/>
        </w:rPr>
      </w:pPr>
    </w:p>
    <w:p>
      <w:pPr>
        <w:pStyle w:val="11"/>
        <w:ind w:firstLine="0" w:firstLineChars="0"/>
        <w:rPr>
          <w:color w:val="000000" w:themeColor="text1"/>
        </w:rPr>
      </w:pPr>
      <w:r>
        <w:rPr>
          <w:rFonts w:hint="eastAsia"/>
          <w:b/>
          <w:bCs/>
          <w:color w:val="000000" w:themeColor="text1"/>
        </w:rPr>
        <w:t>1.启动功率（</w:t>
      </w:r>
      <w:r>
        <w:rPr>
          <w:b/>
          <w:bCs/>
          <w:color w:val="000000" w:themeColor="text1"/>
        </w:rPr>
        <w:t>R</w:t>
      </w:r>
      <w:r>
        <w:rPr>
          <w:rFonts w:hint="eastAsia"/>
          <w:b/>
          <w:bCs/>
          <w:color w:val="000000" w:themeColor="text1"/>
        </w:rPr>
        <w:t>ampup</w:t>
      </w:r>
      <w:r>
        <w:rPr>
          <w:b/>
          <w:bCs/>
          <w:color w:val="000000" w:themeColor="text1"/>
        </w:rPr>
        <w:t xml:space="preserve"> power</w:t>
      </w:r>
      <w:r>
        <w:rPr>
          <w:rFonts w:hint="eastAsia"/>
          <w:color w:val="000000" w:themeColor="text1"/>
        </w:rPr>
        <w:t>）</w:t>
      </w:r>
    </w:p>
    <w:p>
      <w:pPr>
        <w:ind w:firstLine="420" w:firstLineChars="200"/>
        <w:rPr>
          <w:color w:val="000000" w:themeColor="text1"/>
        </w:rPr>
      </w:pPr>
      <w:r>
        <w:rPr>
          <w:rFonts w:hint="eastAsia"/>
          <w:color w:val="000000" w:themeColor="text1"/>
        </w:rPr>
        <w:t>启动功率就是指启动过程中所允许使用的最大功率，其可设置为3~150%范围内任意相对值。实际使用功率取决于油门输入大小，可大可小，但最低水平要有最高水平的1/4。另外，启动功率还影响双向运行/操作。因为该参数是用来限制方向转换过程中所使用的功率的。低转速情况下，为了方便低反电动势电压检测，输送到电机的最大功率会受到限制，允许的最大功率可通过设置启动功率参数来设定。低转速情况下自16.1版本开始，启动功率设置得越低，最大功率也就越低。</w:t>
      </w:r>
    </w:p>
    <w:p>
      <w:pPr>
        <w:ind w:firstLine="420" w:firstLineChars="200"/>
        <w:rPr>
          <w:color w:val="000000" w:themeColor="text1"/>
        </w:rPr>
      </w:pPr>
    </w:p>
    <w:p>
      <w:pPr>
        <w:rPr>
          <w:b/>
          <w:bCs/>
          <w:color w:val="000000" w:themeColor="text1"/>
        </w:rPr>
      </w:pPr>
      <w:r>
        <w:rPr>
          <w:b/>
          <w:bCs/>
          <w:color w:val="000000" w:themeColor="text1"/>
        </w:rPr>
        <w:t>2</w:t>
      </w:r>
      <w:r>
        <w:rPr>
          <w:rFonts w:hint="eastAsia"/>
          <w:b/>
          <w:bCs/>
          <w:color w:val="000000" w:themeColor="text1"/>
        </w:rPr>
        <w:t>.过热保护（</w:t>
      </w:r>
      <w:r>
        <w:rPr>
          <w:b/>
          <w:bCs/>
          <w:color w:val="000000" w:themeColor="text1"/>
        </w:rPr>
        <w:t>Temperature Protection</w:t>
      </w:r>
      <w:r>
        <w:rPr>
          <w:rFonts w:hint="eastAsia"/>
          <w:b/>
          <w:bCs/>
          <w:color w:val="000000" w:themeColor="text1"/>
        </w:rPr>
        <w:t>）</w:t>
      </w:r>
    </w:p>
    <w:p>
      <w:pPr>
        <w:rPr>
          <w:color w:val="000000" w:themeColor="text1"/>
        </w:rPr>
      </w:pPr>
      <w:r>
        <w:rPr>
          <w:rFonts w:hint="eastAsia"/>
          <w:color w:val="000000" w:themeColor="text1"/>
        </w:rPr>
        <w:t xml:space="preserve">     过热保护可开启或禁用。</w:t>
      </w:r>
    </w:p>
    <w:p>
      <w:pPr>
        <w:rPr>
          <w:color w:val="000000" w:themeColor="text1"/>
        </w:rPr>
      </w:pPr>
    </w:p>
    <w:p>
      <w:pPr>
        <w:numPr>
          <w:ilvl w:val="0"/>
          <w:numId w:val="2"/>
        </w:numPr>
        <w:rPr>
          <w:b/>
          <w:bCs/>
          <w:color w:val="000000" w:themeColor="text1"/>
        </w:rPr>
      </w:pPr>
      <w:r>
        <w:rPr>
          <w:rFonts w:hint="eastAsia"/>
          <w:b/>
          <w:bCs/>
          <w:color w:val="000000" w:themeColor="text1"/>
        </w:rPr>
        <w:t>低转速功率保护（</w:t>
      </w:r>
      <w:r>
        <w:rPr>
          <w:b/>
          <w:bCs/>
          <w:color w:val="000000" w:themeColor="text1"/>
        </w:rPr>
        <w:t>Low RPM P</w:t>
      </w:r>
      <w:r>
        <w:rPr>
          <w:rFonts w:hint="eastAsia"/>
          <w:b/>
          <w:bCs/>
          <w:color w:val="000000" w:themeColor="text1"/>
        </w:rPr>
        <w:t>ower</w:t>
      </w:r>
      <w:r>
        <w:rPr>
          <w:b/>
          <w:bCs/>
          <w:color w:val="000000" w:themeColor="text1"/>
        </w:rPr>
        <w:t xml:space="preserve"> Protect</w:t>
      </w:r>
      <w:r>
        <w:rPr>
          <w:rFonts w:hint="eastAsia"/>
          <w:b/>
          <w:bCs/>
          <w:color w:val="000000" w:themeColor="text1"/>
        </w:rPr>
        <w:t>）</w:t>
      </w:r>
    </w:p>
    <w:p>
      <w:pPr>
        <w:ind w:firstLine="420" w:firstLineChars="200"/>
        <w:rPr>
          <w:color w:val="000000" w:themeColor="text1"/>
        </w:rPr>
      </w:pPr>
      <w:r>
        <w:rPr>
          <w:rFonts w:hint="eastAsia"/>
          <w:color w:val="000000" w:themeColor="text1"/>
        </w:rPr>
        <w:t>低转速功率限制（保护）可开启或禁用。在低供电电压下运行低KV电机时，为了获得全额功率有必要禁用此功能。但是，禁用会增加失步风险且有可能导致电机或电调烧毁。</w:t>
      </w:r>
    </w:p>
    <w:p>
      <w:pPr>
        <w:rPr>
          <w:color w:val="000000" w:themeColor="text1"/>
        </w:rPr>
      </w:pPr>
    </w:p>
    <w:p>
      <w:pPr>
        <w:rPr>
          <w:b/>
          <w:bCs/>
          <w:color w:val="000000" w:themeColor="text1"/>
        </w:rPr>
      </w:pPr>
      <w:r>
        <w:rPr>
          <w:b/>
          <w:bCs/>
          <w:color w:val="000000" w:themeColor="text1"/>
        </w:rPr>
        <w:t xml:space="preserve">4. </w:t>
      </w:r>
      <w:r>
        <w:rPr>
          <w:rFonts w:hint="eastAsia"/>
          <w:b/>
          <w:bCs/>
          <w:color w:val="000000" w:themeColor="text1"/>
        </w:rPr>
        <w:t>低压保护（</w:t>
      </w:r>
      <w:r>
        <w:rPr>
          <w:b/>
          <w:bCs/>
          <w:color w:val="000000" w:themeColor="text1"/>
        </w:rPr>
        <w:t>L</w:t>
      </w:r>
      <w:r>
        <w:rPr>
          <w:rFonts w:hint="eastAsia"/>
          <w:b/>
          <w:bCs/>
          <w:color w:val="000000" w:themeColor="text1"/>
        </w:rPr>
        <w:t>ow</w:t>
      </w:r>
      <w:r>
        <w:rPr>
          <w:b/>
          <w:bCs/>
          <w:color w:val="000000" w:themeColor="text1"/>
        </w:rPr>
        <w:t xml:space="preserve"> V</w:t>
      </w:r>
      <w:r>
        <w:rPr>
          <w:rFonts w:hint="eastAsia"/>
          <w:b/>
          <w:bCs/>
          <w:color w:val="000000" w:themeColor="text1"/>
        </w:rPr>
        <w:t>oltage</w:t>
      </w:r>
      <w:r>
        <w:rPr>
          <w:b/>
          <w:bCs/>
          <w:color w:val="000000" w:themeColor="text1"/>
        </w:rPr>
        <w:t xml:space="preserve"> Protection</w:t>
      </w:r>
      <w:r>
        <w:rPr>
          <w:rFonts w:hint="eastAsia"/>
          <w:b/>
          <w:bCs/>
          <w:color w:val="000000" w:themeColor="text1"/>
        </w:rPr>
        <w:t>）</w:t>
      </w:r>
    </w:p>
    <w:p>
      <w:pPr>
        <w:rPr>
          <w:color w:val="000000" w:themeColor="text1"/>
        </w:rPr>
      </w:pPr>
      <w:r>
        <w:rPr>
          <w:rFonts w:hint="eastAsia"/>
          <w:color w:val="000000" w:themeColor="text1"/>
        </w:rPr>
        <w:t xml:space="preserve">     低压保护可在2.5V~4.0V（每节电）范围内调节电池电压或直接禁用。该保护开启时，若电池电压低于设定阈值，则它会限制（电调）输送到电机的功率。</w:t>
      </w:r>
    </w:p>
    <w:p>
      <w:pPr>
        <w:rPr>
          <w:b/>
          <w:bCs/>
          <w:color w:val="000000" w:themeColor="text1"/>
        </w:rPr>
      </w:pPr>
    </w:p>
    <w:p>
      <w:pPr>
        <w:rPr>
          <w:b/>
          <w:bCs/>
          <w:color w:val="000000" w:themeColor="text1"/>
        </w:rPr>
      </w:pPr>
      <w:r>
        <w:rPr>
          <w:b/>
          <w:bCs/>
          <w:color w:val="000000" w:themeColor="text1"/>
        </w:rPr>
        <w:t>5</w:t>
      </w:r>
      <w:r>
        <w:rPr>
          <w:rFonts w:hint="eastAsia"/>
          <w:b/>
          <w:bCs/>
          <w:color w:val="000000" w:themeColor="text1"/>
        </w:rPr>
        <w:t>．电流保护（C</w:t>
      </w:r>
      <w:r>
        <w:rPr>
          <w:b/>
          <w:bCs/>
          <w:color w:val="000000" w:themeColor="text1"/>
        </w:rPr>
        <w:t>urrent Protection</w:t>
      </w:r>
      <w:r>
        <w:rPr>
          <w:rFonts w:hint="eastAsia"/>
          <w:b/>
          <w:bCs/>
          <w:color w:val="000000" w:themeColor="text1"/>
        </w:rPr>
        <w:t>）</w:t>
      </w:r>
    </w:p>
    <w:p>
      <w:pPr>
        <w:rPr>
          <w:color w:val="000000" w:themeColor="text1"/>
        </w:rPr>
      </w:pPr>
      <w:r>
        <w:rPr>
          <w:rFonts w:hint="eastAsia"/>
          <w:color w:val="000000" w:themeColor="text1"/>
        </w:rPr>
        <w:t xml:space="preserve">     可开启电流保护用来限制电流。开启时，电流会限制在设定的最大值。电流限制发生得非常快，所以加速过程中电流也会受限制。</w:t>
      </w:r>
    </w:p>
    <w:p>
      <w:pPr>
        <w:rPr>
          <w:b/>
          <w:bCs/>
          <w:color w:val="000000" w:themeColor="text1"/>
        </w:rPr>
      </w:pPr>
    </w:p>
    <w:p>
      <w:pPr>
        <w:rPr>
          <w:b/>
          <w:bCs/>
          <w:color w:val="000000" w:themeColor="text1"/>
        </w:rPr>
      </w:pPr>
      <w:r>
        <w:rPr>
          <w:b/>
          <w:bCs/>
          <w:color w:val="000000" w:themeColor="text1"/>
        </w:rPr>
        <w:t>6</w:t>
      </w:r>
      <w:r>
        <w:rPr>
          <w:rFonts w:hint="eastAsia"/>
          <w:b/>
          <w:bCs/>
          <w:color w:val="000000" w:themeColor="text1"/>
        </w:rPr>
        <w:t>．正弦调制模式（Sine</w:t>
      </w:r>
      <w:r>
        <w:rPr>
          <w:b/>
          <w:bCs/>
          <w:color w:val="000000" w:themeColor="text1"/>
        </w:rPr>
        <w:t xml:space="preserve"> M</w:t>
      </w:r>
      <w:r>
        <w:rPr>
          <w:rFonts w:hint="eastAsia"/>
          <w:b/>
          <w:bCs/>
          <w:color w:val="000000" w:themeColor="text1"/>
        </w:rPr>
        <w:t>o</w:t>
      </w:r>
      <w:r>
        <w:rPr>
          <w:b/>
          <w:bCs/>
          <w:color w:val="000000" w:themeColor="text1"/>
        </w:rPr>
        <w:t>dulation Mode</w:t>
      </w:r>
      <w:r>
        <w:rPr>
          <w:rFonts w:hint="eastAsia"/>
          <w:b/>
          <w:bCs/>
          <w:color w:val="000000" w:themeColor="text1"/>
        </w:rPr>
        <w:t>）</w:t>
      </w:r>
    </w:p>
    <w:p>
      <w:pPr>
        <w:ind w:firstLine="420"/>
        <w:rPr>
          <w:color w:val="000000" w:themeColor="text1"/>
        </w:rPr>
      </w:pPr>
      <w:r>
        <w:rPr>
          <w:rFonts w:hint="eastAsia"/>
          <w:color w:val="000000" w:themeColor="text1"/>
        </w:rPr>
        <w:t>开启/关闭，油门正弦模式输出。</w:t>
      </w:r>
    </w:p>
    <w:p>
      <w:pPr>
        <w:rPr>
          <w:b/>
          <w:bCs/>
          <w:color w:val="000000" w:themeColor="text1"/>
        </w:rPr>
      </w:pPr>
    </w:p>
    <w:p>
      <w:pPr>
        <w:rPr>
          <w:b/>
          <w:bCs/>
          <w:color w:val="000000" w:themeColor="text1"/>
        </w:rPr>
      </w:pPr>
      <w:r>
        <w:rPr>
          <w:b/>
          <w:bCs/>
          <w:color w:val="000000" w:themeColor="text1"/>
        </w:rPr>
        <w:t>7.</w:t>
      </w:r>
      <w:r>
        <w:rPr>
          <w:rFonts w:hint="eastAsia"/>
          <w:b/>
          <w:bCs/>
          <w:color w:val="000000" w:themeColor="text1"/>
        </w:rPr>
        <w:t xml:space="preserve"> 方向（</w:t>
      </w:r>
      <w:r>
        <w:rPr>
          <w:b/>
          <w:bCs/>
          <w:color w:val="000000" w:themeColor="text1"/>
        </w:rPr>
        <w:t>M</w:t>
      </w:r>
      <w:r>
        <w:rPr>
          <w:rFonts w:hint="eastAsia"/>
          <w:b/>
          <w:bCs/>
          <w:color w:val="000000" w:themeColor="text1"/>
        </w:rPr>
        <w:t>otor</w:t>
      </w:r>
      <w:r>
        <w:rPr>
          <w:b/>
          <w:bCs/>
          <w:color w:val="000000" w:themeColor="text1"/>
        </w:rPr>
        <w:t xml:space="preserve"> Direction</w:t>
      </w:r>
      <w:r>
        <w:rPr>
          <w:rFonts w:hint="eastAsia"/>
          <w:b/>
          <w:bCs/>
          <w:color w:val="000000" w:themeColor="text1"/>
        </w:rPr>
        <w:t>）</w:t>
      </w:r>
    </w:p>
    <w:p>
      <w:pPr>
        <w:rPr>
          <w:color w:val="000000" w:themeColor="text1"/>
        </w:rPr>
      </w:pPr>
      <w:r>
        <w:rPr>
          <w:rFonts w:hint="eastAsia"/>
          <w:color w:val="000000" w:themeColor="text1"/>
        </w:rPr>
        <w:t xml:space="preserve">   旋转方向可设置为正转、反转、双向正传，双向反转。双向模式下，中心油门为零油门，中心以上为正向旋转，中心以下为反向旋转。双向运行/操作选定后，摇杆/控参数设置功能失效/禁用。</w:t>
      </w:r>
    </w:p>
    <w:p>
      <w:pPr>
        <w:rPr>
          <w:b/>
          <w:bCs/>
          <w:color w:val="000000" w:themeColor="text1"/>
        </w:rPr>
      </w:pPr>
    </w:p>
    <w:p>
      <w:pPr>
        <w:rPr>
          <w:b/>
          <w:bCs/>
          <w:color w:val="000000" w:themeColor="text1"/>
        </w:rPr>
      </w:pPr>
      <w:r>
        <w:rPr>
          <w:b/>
          <w:bCs/>
          <w:color w:val="000000" w:themeColor="text1"/>
        </w:rPr>
        <w:t>8.</w:t>
      </w:r>
      <w:r>
        <w:rPr>
          <w:rFonts w:hint="eastAsia"/>
          <w:b/>
          <w:bCs/>
          <w:color w:val="000000" w:themeColor="text1"/>
        </w:rPr>
        <w:t xml:space="preserve"> 退磁补偿（</w:t>
      </w:r>
      <w:r>
        <w:rPr>
          <w:b/>
          <w:bCs/>
          <w:color w:val="000000" w:themeColor="text1"/>
        </w:rPr>
        <w:t>Demag Compensation</w:t>
      </w:r>
      <w:r>
        <w:rPr>
          <w:rFonts w:hint="eastAsia"/>
          <w:b/>
          <w:bCs/>
          <w:color w:val="000000" w:themeColor="text1"/>
        </w:rPr>
        <w:t>）</w:t>
      </w:r>
    </w:p>
    <w:p>
      <w:pPr>
        <w:rPr>
          <w:color w:val="000000" w:themeColor="text1"/>
        </w:rPr>
      </w:pPr>
      <w:r>
        <w:rPr>
          <w:rFonts w:hint="eastAsia"/>
          <w:color w:val="000000" w:themeColor="text1"/>
        </w:rPr>
        <w:t xml:space="preserve">   退磁补偿指在防止换向后因线圈退磁时间过长而导致电机停转现象。退磁时间过长一般会引发电机停转或抖动，尤其是低转速运行时。如下所述，高换向进角设置通常能帮助改善情况，但会影响（驱动）效率。退磁补偿是应对这一问题的替代方案。首先，退磁情况发生时，它会检测。在这样的情况下，不知道电机进角度数换向则根据一个预估进角值摸索着进行。此外，电机功率会在下一次换向前被切断。一个表明退磁严重程度的度量标准会被计算出。退磁程度越严重，则被切断的功率越多。退磁补偿设置为“关闭”时则（任何时候）功率都不会被切断。一般来说补偿参数设置越高，保护效果越好。但退磁补偿设置过高时，最大功率也会被略微削减。</w:t>
      </w:r>
    </w:p>
    <w:p>
      <w:pPr>
        <w:rPr>
          <w:b/>
          <w:bCs/>
          <w:color w:val="000000" w:themeColor="text1"/>
        </w:rPr>
      </w:pPr>
    </w:p>
    <w:p>
      <w:pPr>
        <w:rPr>
          <w:b/>
          <w:bCs/>
          <w:color w:val="000000" w:themeColor="text1"/>
        </w:rPr>
      </w:pPr>
      <w:r>
        <w:rPr>
          <w:b/>
          <w:bCs/>
          <w:color w:val="000000" w:themeColor="text1"/>
        </w:rPr>
        <w:t xml:space="preserve">9. </w:t>
      </w:r>
      <w:r>
        <w:rPr>
          <w:rFonts w:hint="eastAsia"/>
          <w:b/>
          <w:bCs/>
          <w:color w:val="000000" w:themeColor="text1"/>
        </w:rPr>
        <w:t>换向进角（</w:t>
      </w:r>
      <w:r>
        <w:rPr>
          <w:b/>
          <w:bCs/>
          <w:color w:val="000000" w:themeColor="text1"/>
        </w:rPr>
        <w:t>Motor Timing</w:t>
      </w:r>
      <w:r>
        <w:rPr>
          <w:rFonts w:hint="eastAsia"/>
          <w:b/>
          <w:bCs/>
          <w:color w:val="000000" w:themeColor="text1"/>
        </w:rPr>
        <w:t>）</w:t>
      </w:r>
    </w:p>
    <w:p>
      <w:pPr>
        <w:rPr>
          <w:color w:val="000000" w:themeColor="text1"/>
        </w:rPr>
      </w:pPr>
      <w:r>
        <w:rPr>
          <w:rFonts w:hint="eastAsia"/>
          <w:color w:val="000000" w:themeColor="text1"/>
        </w:rPr>
        <w:t>换向进角可设置进角分别为Auto，1*~30*。一般中水平设置即可。若出现电机抖动，可尝试更改进角度数。因某些高感应电机需很长的换向消磁时间，这样就会导致快速加大油门时出现电机停转或抖动现象，尤其是低转速运行时。高水平进角设置允许更长的消磁时间，所以通常能帮助改善上述问题。</w:t>
      </w:r>
    </w:p>
    <w:p>
      <w:pPr>
        <w:rPr>
          <w:b/>
          <w:bCs/>
          <w:color w:val="000000" w:themeColor="text1"/>
        </w:rPr>
      </w:pPr>
    </w:p>
    <w:p>
      <w:pPr>
        <w:rPr>
          <w:b/>
          <w:bCs/>
          <w:color w:val="000000" w:themeColor="text1"/>
        </w:rPr>
      </w:pPr>
      <w:r>
        <w:rPr>
          <w:b/>
          <w:bCs/>
          <w:color w:val="000000" w:themeColor="text1"/>
        </w:rPr>
        <w:t xml:space="preserve">10. </w:t>
      </w:r>
      <w:r>
        <w:rPr>
          <w:rFonts w:hint="eastAsia"/>
          <w:b/>
          <w:bCs/>
          <w:color w:val="000000" w:themeColor="text1"/>
        </w:rPr>
        <w:t>最大加速度（M</w:t>
      </w:r>
      <w:r>
        <w:rPr>
          <w:b/>
          <w:bCs/>
          <w:color w:val="000000" w:themeColor="text1"/>
        </w:rPr>
        <w:t>aximum Acceleration</w:t>
      </w:r>
      <w:r>
        <w:rPr>
          <w:rFonts w:hint="eastAsia"/>
          <w:b/>
          <w:bCs/>
          <w:color w:val="000000" w:themeColor="text1"/>
        </w:rPr>
        <w:t>）</w:t>
      </w:r>
    </w:p>
    <w:p>
      <w:pPr>
        <w:ind w:firstLine="420" w:firstLineChars="200"/>
        <w:rPr>
          <w:color w:val="000000" w:themeColor="text1"/>
        </w:rPr>
      </w:pPr>
      <w:r>
        <w:rPr>
          <w:rFonts w:hint="eastAsia"/>
          <w:color w:val="000000" w:themeColor="text1"/>
        </w:rPr>
        <w:t>油门变化的最大加速度。</w:t>
      </w:r>
    </w:p>
    <w:p>
      <w:pPr>
        <w:rPr>
          <w:color w:val="000000" w:themeColor="text1"/>
        </w:rPr>
      </w:pPr>
    </w:p>
    <w:p>
      <w:pPr>
        <w:rPr>
          <w:color w:val="000000" w:themeColor="text1"/>
        </w:rPr>
      </w:pPr>
    </w:p>
    <w:p>
      <w:pPr>
        <w:rPr>
          <w:color w:val="000000" w:themeColor="text1"/>
        </w:rPr>
      </w:pPr>
      <w:r>
        <w:rPr>
          <w:rFonts w:hint="eastAsia"/>
          <w:b/>
          <w:bCs/>
          <w:color w:val="000000" w:themeColor="text1"/>
        </w:rPr>
        <w:t>1</w:t>
      </w:r>
      <w:r>
        <w:rPr>
          <w:b/>
          <w:bCs/>
          <w:color w:val="000000" w:themeColor="text1"/>
        </w:rPr>
        <w:t xml:space="preserve">1. </w:t>
      </w:r>
      <w:r>
        <w:rPr>
          <w:rFonts w:hint="eastAsia"/>
          <w:b/>
          <w:bCs/>
          <w:color w:val="000000" w:themeColor="text1"/>
        </w:rPr>
        <w:t>电流校准（Current</w:t>
      </w:r>
      <w:r>
        <w:rPr>
          <w:b/>
          <w:bCs/>
          <w:color w:val="000000" w:themeColor="text1"/>
        </w:rPr>
        <w:t xml:space="preserve"> Sense Calibration</w:t>
      </w:r>
      <w:r>
        <w:rPr>
          <w:rFonts w:hint="eastAsia"/>
          <w:b/>
          <w:bCs/>
          <w:color w:val="000000" w:themeColor="text1"/>
        </w:rPr>
        <w:t>）</w:t>
      </w:r>
    </w:p>
    <w:p>
      <w:pPr>
        <w:ind w:firstLine="420" w:firstLineChars="200"/>
        <w:rPr>
          <w:color w:val="000000" w:themeColor="text1"/>
        </w:rPr>
      </w:pPr>
      <w:r>
        <w:rPr>
          <w:rFonts w:hint="eastAsia"/>
          <w:color w:val="000000" w:themeColor="text1"/>
        </w:rPr>
        <w:t>电调电流检测偏移值。</w:t>
      </w:r>
    </w:p>
    <w:p>
      <w:pPr>
        <w:rPr>
          <w:b/>
          <w:bCs/>
          <w:color w:val="000000" w:themeColor="text1"/>
        </w:rPr>
      </w:pPr>
    </w:p>
    <w:p>
      <w:pPr>
        <w:rPr>
          <w:b/>
          <w:bCs/>
          <w:color w:val="000000" w:themeColor="text1"/>
        </w:rPr>
      </w:pPr>
      <w:r>
        <w:rPr>
          <w:b/>
          <w:bCs/>
          <w:color w:val="000000" w:themeColor="text1"/>
        </w:rPr>
        <w:t>1</w:t>
      </w:r>
      <w:r>
        <w:rPr>
          <w:rFonts w:hint="eastAsia"/>
          <w:b/>
          <w:bCs/>
          <w:color w:val="000000" w:themeColor="text1"/>
        </w:rPr>
        <w:t>2．遥测传输开关（Auto</w:t>
      </w:r>
      <w:r>
        <w:rPr>
          <w:b/>
          <w:bCs/>
          <w:color w:val="000000" w:themeColor="text1"/>
        </w:rPr>
        <w:t xml:space="preserve"> Telemetry</w:t>
      </w:r>
      <w:r>
        <w:rPr>
          <w:rFonts w:hint="eastAsia"/>
          <w:b/>
          <w:bCs/>
          <w:color w:val="000000" w:themeColor="text1"/>
        </w:rPr>
        <w:t>）</w:t>
      </w:r>
    </w:p>
    <w:p>
      <w:pPr>
        <w:ind w:firstLine="420"/>
        <w:rPr>
          <w:color w:val="000000" w:themeColor="text1"/>
        </w:rPr>
      </w:pPr>
      <w:r>
        <w:rPr>
          <w:rFonts w:hint="eastAsia"/>
          <w:color w:val="000000" w:themeColor="text1"/>
        </w:rPr>
        <w:t>若禁用，数据回传功能则失效/禁用。</w:t>
      </w:r>
    </w:p>
    <w:p>
      <w:pPr>
        <w:rPr>
          <w:b/>
          <w:bCs/>
          <w:color w:val="000000" w:themeColor="text1"/>
        </w:rPr>
      </w:pPr>
    </w:p>
    <w:p>
      <w:pPr>
        <w:rPr>
          <w:b/>
          <w:bCs/>
          <w:color w:val="000000" w:themeColor="text1"/>
        </w:rPr>
      </w:pPr>
      <w:r>
        <w:rPr>
          <w:rFonts w:hint="eastAsia"/>
          <w:b/>
          <w:bCs/>
          <w:color w:val="000000" w:themeColor="text1"/>
        </w:rPr>
        <w:t>1</w:t>
      </w:r>
      <w:r>
        <w:rPr>
          <w:b/>
          <w:bCs/>
          <w:color w:val="000000" w:themeColor="text1"/>
        </w:rPr>
        <w:t>3.</w:t>
      </w:r>
      <w:r>
        <w:rPr>
          <w:rFonts w:hint="eastAsia"/>
          <w:b/>
          <w:bCs/>
          <w:color w:val="000000" w:themeColor="text1"/>
        </w:rPr>
        <w:t xml:space="preserve"> 最小油门，最大油门及中拉油门（</w:t>
      </w:r>
      <w:r>
        <w:rPr>
          <w:b/>
          <w:bCs/>
          <w:color w:val="000000" w:themeColor="text1"/>
        </w:rPr>
        <w:t>M</w:t>
      </w:r>
      <w:r>
        <w:rPr>
          <w:rFonts w:hint="eastAsia"/>
          <w:b/>
          <w:bCs/>
          <w:color w:val="000000" w:themeColor="text1"/>
        </w:rPr>
        <w:t>in</w:t>
      </w:r>
      <w:r>
        <w:rPr>
          <w:b/>
          <w:bCs/>
          <w:color w:val="000000" w:themeColor="text1"/>
        </w:rPr>
        <w:t>imum Throttle</w:t>
      </w:r>
      <w:r>
        <w:rPr>
          <w:rFonts w:hint="eastAsia"/>
          <w:b/>
          <w:bCs/>
          <w:color w:val="000000" w:themeColor="text1"/>
        </w:rPr>
        <w:t>）（</w:t>
      </w:r>
      <w:r>
        <w:rPr>
          <w:b/>
          <w:bCs/>
          <w:color w:val="000000" w:themeColor="text1"/>
        </w:rPr>
        <w:t>M</w:t>
      </w:r>
      <w:r>
        <w:rPr>
          <w:rFonts w:hint="eastAsia"/>
          <w:b/>
          <w:bCs/>
          <w:color w:val="000000" w:themeColor="text1"/>
        </w:rPr>
        <w:t>ax</w:t>
      </w:r>
      <w:r>
        <w:rPr>
          <w:b/>
          <w:bCs/>
          <w:color w:val="000000" w:themeColor="text1"/>
        </w:rPr>
        <w:t>imum Throttle</w:t>
      </w:r>
      <w:r>
        <w:rPr>
          <w:rFonts w:hint="eastAsia"/>
          <w:b/>
          <w:bCs/>
          <w:color w:val="000000" w:themeColor="text1"/>
        </w:rPr>
        <w:t>）（Center</w:t>
      </w:r>
      <w:r>
        <w:rPr>
          <w:b/>
          <w:bCs/>
          <w:color w:val="000000" w:themeColor="text1"/>
        </w:rPr>
        <w:t xml:space="preserve"> T</w:t>
      </w:r>
      <w:r>
        <w:rPr>
          <w:rFonts w:hint="eastAsia"/>
          <w:b/>
          <w:bCs/>
          <w:color w:val="000000" w:themeColor="text1"/>
        </w:rPr>
        <w:t>hrottle）</w:t>
      </w:r>
    </w:p>
    <w:p>
      <w:pPr>
        <w:rPr>
          <w:color w:val="000000" w:themeColor="text1"/>
        </w:rPr>
      </w:pPr>
      <w:r>
        <w:rPr>
          <w:rFonts w:hint="eastAsia"/>
          <w:color w:val="000000" w:themeColor="text1"/>
        </w:rPr>
        <w:t>这些设置设定电调油门行程，且中位油门只用于双向运行/操作。这些设置对应的值为一般的1000-2000us输入信号。对于其他输入信号，这些值一定要按比例决定。</w:t>
      </w:r>
    </w:p>
    <w:p>
      <w:pPr>
        <w:rPr>
          <w:b/>
          <w:bCs/>
          <w:color w:val="000000" w:themeColor="text1"/>
        </w:rPr>
      </w:pPr>
    </w:p>
    <w:p>
      <w:pPr>
        <w:rPr>
          <w:b/>
          <w:bCs/>
          <w:color w:val="000000" w:themeColor="text1"/>
        </w:rPr>
      </w:pPr>
      <w:r>
        <w:rPr>
          <w:rFonts w:hint="eastAsia"/>
          <w:b/>
          <w:bCs/>
          <w:color w:val="000000" w:themeColor="text1"/>
        </w:rPr>
        <w:t>1</w:t>
      </w:r>
      <w:r>
        <w:rPr>
          <w:b/>
          <w:bCs/>
          <w:color w:val="000000" w:themeColor="text1"/>
        </w:rPr>
        <w:t>4</w:t>
      </w:r>
      <w:r>
        <w:rPr>
          <w:rFonts w:hint="eastAsia"/>
          <w:b/>
          <w:bCs/>
          <w:color w:val="000000" w:themeColor="text1"/>
        </w:rPr>
        <w:t>.停转制动（</w:t>
      </w:r>
      <w:r>
        <w:rPr>
          <w:b/>
          <w:bCs/>
          <w:color w:val="000000" w:themeColor="text1"/>
        </w:rPr>
        <w:t>Brake On Stop</w:t>
      </w:r>
      <w:r>
        <w:rPr>
          <w:rFonts w:hint="eastAsia"/>
          <w:b/>
          <w:bCs/>
          <w:color w:val="000000" w:themeColor="text1"/>
        </w:rPr>
        <w:t>）</w:t>
      </w:r>
    </w:p>
    <w:p>
      <w:pPr>
        <w:rPr>
          <w:color w:val="000000" w:themeColor="text1"/>
        </w:rPr>
      </w:pPr>
      <w:r>
        <w:rPr>
          <w:rFonts w:hint="eastAsia"/>
          <w:color w:val="000000" w:themeColor="text1"/>
        </w:rPr>
        <w:t xml:space="preserve">    停转制动功能可开启或禁用。开启此功能后，零油门时会制动。非零油门时，该项设置无任何效果。</w:t>
      </w:r>
    </w:p>
    <w:p>
      <w:pPr>
        <w:rPr>
          <w:b/>
          <w:bCs/>
          <w:color w:val="000000" w:themeColor="text1"/>
        </w:rPr>
      </w:pPr>
    </w:p>
    <w:p>
      <w:pPr>
        <w:rPr>
          <w:b/>
          <w:bCs/>
          <w:color w:val="000000" w:themeColor="text1"/>
        </w:rPr>
      </w:pPr>
      <w:r>
        <w:rPr>
          <w:rFonts w:hint="eastAsia"/>
          <w:b/>
          <w:bCs/>
          <w:color w:val="000000" w:themeColor="text1"/>
        </w:rPr>
        <w:t>1</w:t>
      </w:r>
      <w:r>
        <w:rPr>
          <w:b/>
          <w:bCs/>
          <w:color w:val="000000" w:themeColor="text1"/>
        </w:rPr>
        <w:t>5.</w:t>
      </w:r>
      <w:r>
        <w:rPr>
          <w:rFonts w:hint="eastAsia"/>
          <w:b/>
          <w:bCs/>
          <w:color w:val="000000" w:themeColor="text1"/>
        </w:rPr>
        <w:t>阻尼模式（Non</w:t>
      </w:r>
      <w:r>
        <w:rPr>
          <w:b/>
          <w:bCs/>
          <w:color w:val="000000" w:themeColor="text1"/>
        </w:rPr>
        <w:t xml:space="preserve"> Damped Mode</w:t>
      </w:r>
      <w:r>
        <w:rPr>
          <w:rFonts w:hint="eastAsia"/>
          <w:b/>
          <w:bCs/>
          <w:color w:val="000000" w:themeColor="text1"/>
        </w:rPr>
        <w:t>）</w:t>
      </w:r>
    </w:p>
    <w:p>
      <w:pPr>
        <w:ind w:firstLine="420" w:firstLineChars="200"/>
        <w:rPr>
          <w:color w:val="000000" w:themeColor="text1"/>
        </w:rPr>
      </w:pPr>
      <w:r>
        <w:rPr>
          <w:rFonts w:hint="eastAsia"/>
          <w:color w:val="000000" w:themeColor="text1"/>
        </w:rPr>
        <w:t>打开/关闭 阻尼模式。</w:t>
      </w:r>
    </w:p>
    <w:p>
      <w:pPr>
        <w:rPr>
          <w:b/>
          <w:bCs/>
          <w:color w:val="000000" w:themeColor="text1"/>
        </w:rPr>
      </w:pPr>
    </w:p>
    <w:p>
      <w:pPr>
        <w:rPr>
          <w:b/>
          <w:bCs/>
          <w:color w:val="000000" w:themeColor="text1"/>
        </w:rPr>
      </w:pPr>
      <w:r>
        <w:rPr>
          <w:rFonts w:hint="eastAsia"/>
          <w:b/>
          <w:bCs/>
          <w:color w:val="000000" w:themeColor="text1"/>
        </w:rPr>
        <w:t>1</w:t>
      </w:r>
      <w:r>
        <w:rPr>
          <w:b/>
          <w:bCs/>
          <w:color w:val="000000" w:themeColor="text1"/>
        </w:rPr>
        <w:t>6.</w:t>
      </w:r>
      <w:r>
        <w:rPr>
          <w:rFonts w:hint="eastAsia"/>
          <w:b/>
          <w:bCs/>
          <w:color w:val="000000" w:themeColor="text1"/>
        </w:rPr>
        <w:t xml:space="preserve"> 失速保护（Stall</w:t>
      </w:r>
      <w:r>
        <w:rPr>
          <w:b/>
          <w:bCs/>
          <w:color w:val="000000" w:themeColor="text1"/>
        </w:rPr>
        <w:t xml:space="preserve"> Protection</w:t>
      </w:r>
      <w:r>
        <w:rPr>
          <w:rFonts w:hint="eastAsia"/>
          <w:b/>
          <w:bCs/>
          <w:color w:val="000000" w:themeColor="text1"/>
        </w:rPr>
        <w:t>）</w:t>
      </w:r>
    </w:p>
    <w:p>
      <w:pPr>
        <w:ind w:firstLine="420" w:firstLineChars="200"/>
        <w:rPr>
          <w:color w:val="000000" w:themeColor="text1"/>
        </w:rPr>
      </w:pPr>
      <w:r>
        <w:rPr>
          <w:rFonts w:hint="eastAsia"/>
          <w:color w:val="000000" w:themeColor="text1"/>
        </w:rPr>
        <w:t>开启/关闭电机失速保护，当电机失速时会降低油门输出来保护电机和电调。</w:t>
      </w:r>
    </w:p>
    <w:p>
      <w:pPr>
        <w:rPr>
          <w:b/>
          <w:bCs/>
          <w:color w:val="000000" w:themeColor="text1"/>
        </w:rPr>
      </w:pPr>
    </w:p>
    <w:p>
      <w:pPr>
        <w:rPr>
          <w:b/>
          <w:bCs/>
          <w:color w:val="000000" w:themeColor="text1"/>
        </w:rPr>
      </w:pPr>
      <w:r>
        <w:rPr>
          <w:rFonts w:hint="eastAsia"/>
          <w:b/>
          <w:bCs/>
          <w:color w:val="000000" w:themeColor="text1"/>
        </w:rPr>
        <w:t>1</w:t>
      </w:r>
      <w:r>
        <w:rPr>
          <w:b/>
          <w:bCs/>
          <w:color w:val="000000" w:themeColor="text1"/>
        </w:rPr>
        <w:t>7.</w:t>
      </w:r>
      <w:r>
        <w:rPr>
          <w:rFonts w:hint="eastAsia"/>
          <w:b/>
          <w:bCs/>
          <w:color w:val="000000" w:themeColor="text1"/>
        </w:rPr>
        <w:t xml:space="preserve"> 提示音强度（</w:t>
      </w:r>
      <w:r>
        <w:rPr>
          <w:b/>
          <w:bCs/>
          <w:color w:val="000000" w:themeColor="text1"/>
        </w:rPr>
        <w:t>Startup Beep Volume</w:t>
      </w:r>
      <w:r>
        <w:rPr>
          <w:rFonts w:hint="eastAsia"/>
          <w:b/>
          <w:bCs/>
          <w:color w:val="000000" w:themeColor="text1"/>
        </w:rPr>
        <w:t>）</w:t>
      </w:r>
    </w:p>
    <w:p>
      <w:pPr>
        <w:rPr>
          <w:color w:val="000000" w:themeColor="text1"/>
        </w:rPr>
      </w:pPr>
      <w:r>
        <w:rPr>
          <w:rFonts w:hint="eastAsia"/>
          <w:color w:val="000000" w:themeColor="text1"/>
        </w:rPr>
        <w:t>设置正常运行情况下提示音强度。</w:t>
      </w:r>
    </w:p>
    <w:p>
      <w:pPr>
        <w:rPr>
          <w:b/>
          <w:bCs/>
          <w:color w:val="000000" w:themeColor="text1"/>
        </w:rPr>
      </w:pPr>
    </w:p>
    <w:p>
      <w:pPr>
        <w:rPr>
          <w:b/>
          <w:bCs/>
          <w:color w:val="000000" w:themeColor="text1"/>
        </w:rPr>
      </w:pPr>
      <w:r>
        <w:rPr>
          <w:rFonts w:hint="eastAsia"/>
          <w:b/>
          <w:bCs/>
          <w:color w:val="000000" w:themeColor="text1"/>
        </w:rPr>
        <w:t>1</w:t>
      </w:r>
      <w:r>
        <w:rPr>
          <w:b/>
          <w:bCs/>
          <w:color w:val="000000" w:themeColor="text1"/>
        </w:rPr>
        <w:t>8.</w:t>
      </w:r>
      <w:r>
        <w:rPr>
          <w:rFonts w:hint="eastAsia"/>
          <w:b/>
          <w:bCs/>
          <w:color w:val="000000" w:themeColor="text1"/>
        </w:rPr>
        <w:t>导航提示强度（</w:t>
      </w:r>
      <w:r>
        <w:rPr>
          <w:b/>
          <w:bCs/>
          <w:color w:val="000000" w:themeColor="text1"/>
        </w:rPr>
        <w:t>B</w:t>
      </w:r>
      <w:r>
        <w:rPr>
          <w:rFonts w:hint="eastAsia"/>
          <w:b/>
          <w:bCs/>
          <w:color w:val="000000" w:themeColor="text1"/>
        </w:rPr>
        <w:t>e</w:t>
      </w:r>
      <w:r>
        <w:rPr>
          <w:b/>
          <w:bCs/>
          <w:color w:val="000000" w:themeColor="text1"/>
        </w:rPr>
        <w:t>acon/Signal Volume</w:t>
      </w:r>
      <w:r>
        <w:rPr>
          <w:rFonts w:hint="eastAsia"/>
          <w:b/>
          <w:bCs/>
          <w:color w:val="000000" w:themeColor="text1"/>
        </w:rPr>
        <w:t>）</w:t>
      </w:r>
    </w:p>
    <w:p>
      <w:pPr>
        <w:rPr>
          <w:color w:val="000000" w:themeColor="text1"/>
        </w:rPr>
      </w:pPr>
      <w:r>
        <w:rPr>
          <w:rFonts w:hint="eastAsia"/>
          <w:color w:val="000000" w:themeColor="text1"/>
        </w:rPr>
        <w:t>设置导航提示的提示音强度。若零油门信号持续一段时间，电调即会发出导航提示音。注意导航强度设置较高的话会导致电机或电调发热。</w:t>
      </w:r>
    </w:p>
    <w:p>
      <w:pPr>
        <w:rPr>
          <w:b/>
          <w:bCs/>
          <w:color w:val="000000" w:themeColor="text1"/>
        </w:rPr>
      </w:pPr>
    </w:p>
    <w:p>
      <w:pPr>
        <w:rPr>
          <w:b/>
          <w:bCs/>
          <w:color w:val="000000" w:themeColor="text1"/>
        </w:rPr>
      </w:pPr>
      <w:r>
        <w:rPr>
          <w:rFonts w:hint="eastAsia"/>
          <w:b/>
          <w:bCs/>
          <w:color w:val="000000" w:themeColor="text1"/>
        </w:rPr>
        <w:t>1</w:t>
      </w:r>
      <w:r>
        <w:rPr>
          <w:b/>
          <w:bCs/>
          <w:color w:val="000000" w:themeColor="text1"/>
        </w:rPr>
        <w:t>9.</w:t>
      </w:r>
      <w:r>
        <w:rPr>
          <w:rFonts w:hint="eastAsia"/>
          <w:b/>
          <w:bCs/>
          <w:color w:val="000000" w:themeColor="text1"/>
        </w:rPr>
        <w:t>寻机提示音延时 （</w:t>
      </w:r>
      <w:r>
        <w:rPr>
          <w:b/>
          <w:bCs/>
          <w:color w:val="000000" w:themeColor="text1"/>
        </w:rPr>
        <w:t>Beacon delay</w:t>
      </w:r>
      <w:r>
        <w:rPr>
          <w:rFonts w:hint="eastAsia"/>
          <w:b/>
          <w:bCs/>
          <w:color w:val="000000" w:themeColor="text1"/>
        </w:rPr>
        <w:t>）</w:t>
      </w:r>
    </w:p>
    <w:p>
      <w:pPr>
        <w:rPr>
          <w:color w:val="000000" w:themeColor="text1"/>
        </w:rPr>
      </w:pPr>
      <w:r>
        <w:rPr>
          <w:rFonts w:hint="eastAsia"/>
          <w:color w:val="000000" w:themeColor="text1"/>
        </w:rPr>
        <w:t>设置电调不工作到报警的</w:t>
      </w:r>
      <w:r>
        <w:rPr>
          <w:color w:val="000000" w:themeColor="text1"/>
        </w:rPr>
        <w:t>间隔</w:t>
      </w:r>
      <w:r>
        <w:rPr>
          <w:rFonts w:hint="eastAsia"/>
          <w:color w:val="000000" w:themeColor="text1"/>
        </w:rPr>
        <w:t>时间。</w:t>
      </w:r>
    </w:p>
    <w:p>
      <w:pPr>
        <w:rPr>
          <w:b/>
          <w:bCs/>
          <w:color w:val="000000" w:themeColor="text1"/>
        </w:rPr>
      </w:pPr>
    </w:p>
    <w:p>
      <w:pPr>
        <w:rPr>
          <w:b/>
          <w:bCs/>
          <w:color w:val="000000" w:themeColor="text1"/>
        </w:rPr>
      </w:pPr>
      <w:r>
        <w:rPr>
          <w:rFonts w:hint="eastAsia"/>
          <w:b/>
          <w:bCs/>
          <w:color w:val="000000" w:themeColor="text1"/>
        </w:rPr>
        <w:t>2</w:t>
      </w:r>
      <w:r>
        <w:rPr>
          <w:b/>
          <w:bCs/>
          <w:color w:val="000000" w:themeColor="text1"/>
        </w:rPr>
        <w:t>0.</w:t>
      </w:r>
      <w:r>
        <w:rPr>
          <w:rFonts w:hint="eastAsia"/>
          <w:b/>
          <w:bCs/>
          <w:color w:val="000000" w:themeColor="text1"/>
        </w:rPr>
        <w:t>驱动频率（P</w:t>
      </w:r>
      <w:r>
        <w:rPr>
          <w:b/>
          <w:bCs/>
          <w:color w:val="000000" w:themeColor="text1"/>
        </w:rPr>
        <w:t>WM Frequency</w:t>
      </w:r>
      <w:r>
        <w:rPr>
          <w:rFonts w:hint="eastAsia"/>
          <w:b/>
          <w:bCs/>
          <w:color w:val="000000" w:themeColor="text1"/>
        </w:rPr>
        <w:t>）</w:t>
      </w:r>
    </w:p>
    <w:p>
      <w:pPr>
        <w:ind w:firstLine="420" w:firstLineChars="200"/>
        <w:rPr>
          <w:color w:val="000000" w:themeColor="text1"/>
        </w:rPr>
      </w:pPr>
      <w:r>
        <w:rPr>
          <w:rFonts w:hint="eastAsia"/>
          <w:color w:val="000000" w:themeColor="text1"/>
        </w:rPr>
        <w:t>可以修改电机驱动频率</w:t>
      </w:r>
      <w:r>
        <w:rPr>
          <w:color w:val="000000" w:themeColor="text1"/>
        </w:rPr>
        <w:t>。</w:t>
      </w:r>
    </w:p>
    <w:p>
      <w:pPr>
        <w:rPr>
          <w:b/>
          <w:bCs/>
          <w:color w:val="000000" w:themeColor="text1"/>
        </w:rPr>
      </w:pPr>
    </w:p>
    <w:p>
      <w:pPr>
        <w:rPr>
          <w:b/>
          <w:bCs/>
          <w:color w:val="000000" w:themeColor="text1"/>
        </w:rPr>
      </w:pPr>
      <w:r>
        <w:rPr>
          <w:rFonts w:hint="eastAsia"/>
          <w:b/>
          <w:bCs/>
          <w:color w:val="000000" w:themeColor="text1"/>
        </w:rPr>
        <w:t>2</w:t>
      </w:r>
      <w:r>
        <w:rPr>
          <w:b/>
          <w:bCs/>
          <w:color w:val="000000" w:themeColor="text1"/>
        </w:rPr>
        <w:t>1.</w:t>
      </w:r>
      <w:r>
        <w:rPr>
          <w:rFonts w:hint="eastAsia"/>
          <w:b/>
          <w:bCs/>
          <w:color w:val="000000" w:themeColor="text1"/>
        </w:rPr>
        <w:t>音乐设置（M</w:t>
      </w:r>
      <w:r>
        <w:rPr>
          <w:b/>
          <w:bCs/>
          <w:color w:val="000000" w:themeColor="text1"/>
        </w:rPr>
        <w:t>usic Note C</w:t>
      </w:r>
      <w:r>
        <w:rPr>
          <w:rFonts w:hint="eastAsia"/>
          <w:b/>
          <w:bCs/>
          <w:color w:val="000000" w:themeColor="text1"/>
          <w:lang w:val="en-US" w:eastAsia="zh-CN"/>
        </w:rPr>
        <w:t>o</w:t>
      </w:r>
      <w:r>
        <w:rPr>
          <w:b/>
          <w:bCs/>
          <w:color w:val="000000" w:themeColor="text1"/>
        </w:rPr>
        <w:t>nfig</w:t>
      </w:r>
      <w:r>
        <w:rPr>
          <w:rFonts w:hint="eastAsia"/>
          <w:b/>
          <w:bCs/>
          <w:color w:val="000000" w:themeColor="text1"/>
        </w:rPr>
        <w:t>）</w:t>
      </w:r>
    </w:p>
    <w:p>
      <w:pPr>
        <w:ind w:firstLine="420" w:firstLineChars="200"/>
        <w:rPr>
          <w:color w:val="000000" w:themeColor="text1"/>
        </w:rPr>
      </w:pPr>
      <w:r>
        <w:rPr>
          <w:rFonts w:hint="eastAsia"/>
          <w:color w:val="000000" w:themeColor="text1"/>
        </w:rPr>
        <w:t>可设置开关电调提示音乐</w:t>
      </w:r>
      <w:r>
        <w:rPr>
          <w:color w:val="000000" w:themeColor="text1"/>
        </w:rPr>
        <w:t>。</w:t>
      </w:r>
    </w:p>
    <w:p>
      <w:pPr>
        <w:rPr>
          <w:color w:val="000000" w:themeColor="text1"/>
        </w:rPr>
      </w:pPr>
    </w:p>
    <w:p>
      <w:pPr>
        <w:rPr>
          <w:color w:val="000000" w:themeColor="text1"/>
        </w:rPr>
      </w:pPr>
    </w:p>
    <w:p>
      <w:pPr>
        <w:widowControl/>
        <w:jc w:val="left"/>
        <w:rPr>
          <w:rFonts w:ascii="宋体" w:hAnsi="宋体" w:eastAsia="宋体" w:cs="宋体"/>
          <w:color w:val="000000" w:themeColor="text1"/>
          <w:kern w:val="0"/>
          <w:sz w:val="24"/>
        </w:rPr>
      </w:pPr>
    </w:p>
    <w:p>
      <w:pPr>
        <w:widowControl/>
        <w:jc w:val="left"/>
        <w:rPr>
          <w:rFonts w:ascii="宋体" w:hAnsi="宋体" w:eastAsia="宋体" w:cs="宋体"/>
          <w:color w:val="000000" w:themeColor="text1"/>
          <w:kern w:val="0"/>
          <w:sz w:val="24"/>
        </w:rPr>
      </w:pPr>
    </w:p>
    <w:p>
      <w:pPr>
        <w:rPr>
          <w:rFonts w:hint="eastAsia"/>
          <w:b/>
          <w:bCs/>
          <w:color w:val="000000" w:themeColor="text1"/>
        </w:rPr>
      </w:pPr>
    </w:p>
    <w:p>
      <w:pPr>
        <w:rPr>
          <w:rFonts w:hint="eastAsia"/>
          <w:b/>
          <w:bCs/>
          <w:color w:val="000000" w:themeColor="text1"/>
        </w:rPr>
      </w:pPr>
    </w:p>
    <w:p>
      <w:pPr>
        <w:rPr>
          <w:rFonts w:hint="eastAsia"/>
          <w:b/>
          <w:bCs/>
          <w:color w:val="000000" w:themeColor="text1"/>
        </w:rPr>
      </w:pPr>
    </w:p>
    <w:p>
      <w:pPr>
        <w:rPr>
          <w:b/>
          <w:bCs/>
          <w:color w:val="000000" w:themeColor="text1"/>
        </w:rPr>
      </w:pPr>
      <w:r>
        <w:rPr>
          <w:rFonts w:hint="eastAsia"/>
          <w:b/>
          <w:bCs/>
          <w:color w:val="000000" w:themeColor="text1"/>
        </w:rPr>
        <w:t>注意事项</w:t>
      </w:r>
    </w:p>
    <w:p>
      <w:pPr>
        <w:rPr>
          <w:b/>
          <w:bCs/>
          <w:color w:val="000000" w:themeColor="text1"/>
        </w:rPr>
      </w:pPr>
    </w:p>
    <w:p>
      <w:pPr>
        <w:rPr>
          <w:color w:val="000000" w:themeColor="text1"/>
        </w:rPr>
      </w:pPr>
      <w:r>
        <w:rPr>
          <w:rFonts w:hint="eastAsia"/>
          <w:color w:val="000000" w:themeColor="text1"/>
        </w:rPr>
        <w:t>1. 使用此电调前，请认真查看各动力设备以及飞行器说明书，确保动力搭配合理，避免因错误的动力搭配导致电调超载，最终损坏电调。</w:t>
      </w:r>
    </w:p>
    <w:p>
      <w:pPr>
        <w:rPr>
          <w:color w:val="000000" w:themeColor="text1"/>
        </w:rPr>
      </w:pPr>
      <w:r>
        <w:rPr>
          <w:rFonts w:hint="eastAsia"/>
          <w:color w:val="000000" w:themeColor="text1"/>
        </w:rPr>
        <w:t>2. 电调装入飞行器后，使用飞行器前，请确保所有电线和连接部件绝缘良好，短路将会毁坏电调请务必仔细连接好各部件，若需对电调的输入输出线、插头做相关焊接时，为保证焊接牢靠，请使用足够功率的焊接设备进行焊接。若连接不良，您可能不能正常控制飞行器，或出现设备损坏等其他不可预知的情况。</w:t>
      </w:r>
    </w:p>
    <w:p>
      <w:pPr>
        <w:rPr>
          <w:color w:val="000000" w:themeColor="text1"/>
        </w:rPr>
      </w:pPr>
      <w:r>
        <w:rPr>
          <w:rFonts w:hint="eastAsia"/>
          <w:color w:val="000000" w:themeColor="text1"/>
        </w:rPr>
        <w:t>3. 电调使用过程中，请勿将电机堵转，否则将会毁坏电调并且可能导致电机损坏。如因特殊原因导致电机堵转，请立刻将油门归零，或者拔掉电池。</w:t>
      </w:r>
    </w:p>
    <w:p>
      <w:pPr>
        <w:rPr>
          <w:color w:val="000000" w:themeColor="text1"/>
        </w:rPr>
      </w:pPr>
      <w:r>
        <w:rPr>
          <w:rFonts w:hint="eastAsia"/>
          <w:color w:val="000000" w:themeColor="text1"/>
        </w:rPr>
        <w:t>4. 勿使电调置于高温环境中或者由于电调自身发热导致温度过高的情况下使用或继续使用，高温将会触发电调温度保护，严重时将毁坏电调。</w:t>
      </w:r>
    </w:p>
    <w:p>
      <w:pPr>
        <w:rPr>
          <w:color w:val="000000" w:themeColor="text1"/>
        </w:rPr>
      </w:pPr>
      <w:r>
        <w:rPr>
          <w:rFonts w:hint="eastAsia"/>
          <w:color w:val="000000" w:themeColor="text1"/>
        </w:rPr>
        <w:t>5. 使用完毕后，切记断开电池与电调的连接。如电池未断开，电调有可能会误驱动电机转动，造成不可预知的危险，若长时间连接电池，电池最终会被完全放电，进而导致电池或电调出现故障。</w:t>
      </w:r>
    </w:p>
    <w:p>
      <w:pPr>
        <w:rPr>
          <w:rFonts w:hint="eastAsia"/>
          <w:color w:val="000000" w:themeColor="text1"/>
        </w:rPr>
      </w:pPr>
      <w:r>
        <w:rPr>
          <w:rFonts w:hint="eastAsia"/>
          <w:color w:val="000000" w:themeColor="text1"/>
        </w:rPr>
        <w:t>6. 如需更多信息，请联系T-MOTOR售后或者技术支持。</w:t>
      </w:r>
    </w:p>
    <w:p>
      <w:pPr>
        <w:rPr>
          <w:rFonts w:hint="eastAsia"/>
          <w:color w:val="000000" w:themeColor="text1"/>
        </w:rPr>
      </w:pPr>
    </w:p>
    <w:p>
      <w:pPr>
        <w:rPr>
          <w:rFonts w:hint="eastAsia"/>
          <w:color w:val="000000" w:themeColor="text1"/>
        </w:rPr>
      </w:pPr>
    </w:p>
    <w:p>
      <w:pPr>
        <w:rPr>
          <w:rFonts w:hint="eastAsia"/>
          <w:color w:val="000000" w:themeColor="text1"/>
        </w:rPr>
      </w:pPr>
    </w:p>
    <w:p>
      <w:pPr>
        <w:rPr>
          <w:color w:val="000000" w:themeColor="text1"/>
        </w:rPr>
      </w:pPr>
    </w:p>
    <w:p>
      <w:pPr>
        <w:rPr>
          <w:rFonts w:hint="eastAsia"/>
          <w:color w:val="000000" w:themeColor="text1"/>
        </w:rPr>
      </w:pPr>
    </w:p>
    <w:p>
      <w:pPr>
        <w:rPr>
          <w:rFonts w:hint="eastAsia"/>
          <w:color w:val="000000" w:themeColor="text1"/>
        </w:rPr>
      </w:pPr>
    </w:p>
    <w:p>
      <w:pPr>
        <w:rPr>
          <w:rFonts w:hint="eastAsia"/>
          <w:color w:val="000000" w:themeColor="text1"/>
        </w:rPr>
      </w:pPr>
    </w:p>
    <w:p>
      <w:pPr>
        <w:rPr>
          <w:rFonts w:hint="eastAsia"/>
          <w:color w:val="000000" w:themeColor="text1"/>
        </w:rPr>
      </w:pPr>
    </w:p>
    <w:p>
      <w:pPr>
        <w:rPr>
          <w:color w:val="000000" w:themeColor="text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696684"/>
    <w:multiLevelType w:val="singleLevel"/>
    <w:tmpl w:val="F7696684"/>
    <w:lvl w:ilvl="0" w:tentative="0">
      <w:start w:val="3"/>
      <w:numFmt w:val="decimal"/>
      <w:suff w:val="space"/>
      <w:lvlText w:val="%1."/>
      <w:lvlJc w:val="left"/>
    </w:lvl>
  </w:abstractNum>
  <w:abstractNum w:abstractNumId="1">
    <w:nsid w:val="782857D3"/>
    <w:multiLevelType w:val="multilevel"/>
    <w:tmpl w:val="782857D3"/>
    <w:lvl w:ilvl="0" w:tentative="0">
      <w:start w:val="1"/>
      <w:numFmt w:val="decimalEnclosedCircle"/>
      <w:lvlText w:val="%1"/>
      <w:lvlJc w:val="left"/>
      <w:pPr>
        <w:ind w:left="360" w:hanging="360"/>
      </w:pPr>
      <w:rPr>
        <w:rFonts w:hint="eastAsia" w:ascii="宋体" w:hAnsi="宋体" w:eastAsia="宋体"/>
        <w:b/>
        <w:bCs/>
        <w:color w:val="000000" w:themeColor="text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mIxZmM4ZTExOTEwYTgwOTJjNGY2ZDBjNzMzMGM5MDQifQ=="/>
  </w:docVars>
  <w:rsids>
    <w:rsidRoot w:val="5EF21433"/>
    <w:rsid w:val="00044A90"/>
    <w:rsid w:val="0005351F"/>
    <w:rsid w:val="00063899"/>
    <w:rsid w:val="0009675B"/>
    <w:rsid w:val="000A1C05"/>
    <w:rsid w:val="000B3DA1"/>
    <w:rsid w:val="000D2B64"/>
    <w:rsid w:val="000D62F6"/>
    <w:rsid w:val="00113892"/>
    <w:rsid w:val="001361D0"/>
    <w:rsid w:val="0014130A"/>
    <w:rsid w:val="00154907"/>
    <w:rsid w:val="00156E0D"/>
    <w:rsid w:val="001633CA"/>
    <w:rsid w:val="00186A30"/>
    <w:rsid w:val="00191E45"/>
    <w:rsid w:val="00193D6F"/>
    <w:rsid w:val="001B6799"/>
    <w:rsid w:val="001B7E41"/>
    <w:rsid w:val="001D404B"/>
    <w:rsid w:val="001D7CC8"/>
    <w:rsid w:val="00206E23"/>
    <w:rsid w:val="00273894"/>
    <w:rsid w:val="00274B62"/>
    <w:rsid w:val="00276D24"/>
    <w:rsid w:val="00296896"/>
    <w:rsid w:val="002B3305"/>
    <w:rsid w:val="002F3699"/>
    <w:rsid w:val="00317558"/>
    <w:rsid w:val="00327648"/>
    <w:rsid w:val="00334920"/>
    <w:rsid w:val="00362FF1"/>
    <w:rsid w:val="00367178"/>
    <w:rsid w:val="00374B4A"/>
    <w:rsid w:val="003B1F14"/>
    <w:rsid w:val="003B1FC1"/>
    <w:rsid w:val="003B47EA"/>
    <w:rsid w:val="003C2B5E"/>
    <w:rsid w:val="003D44BF"/>
    <w:rsid w:val="00400F3D"/>
    <w:rsid w:val="004014A6"/>
    <w:rsid w:val="00417675"/>
    <w:rsid w:val="00420E85"/>
    <w:rsid w:val="00433608"/>
    <w:rsid w:val="00444639"/>
    <w:rsid w:val="0046605B"/>
    <w:rsid w:val="0047171E"/>
    <w:rsid w:val="0047213D"/>
    <w:rsid w:val="00477866"/>
    <w:rsid w:val="004B59BC"/>
    <w:rsid w:val="004C1694"/>
    <w:rsid w:val="004C7270"/>
    <w:rsid w:val="004D49FE"/>
    <w:rsid w:val="004E67AB"/>
    <w:rsid w:val="004E7CA3"/>
    <w:rsid w:val="005011D6"/>
    <w:rsid w:val="00527CF7"/>
    <w:rsid w:val="005323A0"/>
    <w:rsid w:val="00540E31"/>
    <w:rsid w:val="0054133D"/>
    <w:rsid w:val="00546D32"/>
    <w:rsid w:val="00553DFA"/>
    <w:rsid w:val="005638B5"/>
    <w:rsid w:val="00591072"/>
    <w:rsid w:val="005A2536"/>
    <w:rsid w:val="005A335A"/>
    <w:rsid w:val="005D37A9"/>
    <w:rsid w:val="005E7200"/>
    <w:rsid w:val="00617B33"/>
    <w:rsid w:val="006244B5"/>
    <w:rsid w:val="006343F7"/>
    <w:rsid w:val="0065085B"/>
    <w:rsid w:val="006664DB"/>
    <w:rsid w:val="00674D9C"/>
    <w:rsid w:val="006A429B"/>
    <w:rsid w:val="006B1C64"/>
    <w:rsid w:val="006B3932"/>
    <w:rsid w:val="006E5604"/>
    <w:rsid w:val="00703219"/>
    <w:rsid w:val="00717007"/>
    <w:rsid w:val="00717BD4"/>
    <w:rsid w:val="00726A86"/>
    <w:rsid w:val="00727295"/>
    <w:rsid w:val="00754742"/>
    <w:rsid w:val="00763949"/>
    <w:rsid w:val="007671BD"/>
    <w:rsid w:val="00771A61"/>
    <w:rsid w:val="007723F4"/>
    <w:rsid w:val="00780CDA"/>
    <w:rsid w:val="00781295"/>
    <w:rsid w:val="007943B4"/>
    <w:rsid w:val="00795806"/>
    <w:rsid w:val="007A12C8"/>
    <w:rsid w:val="007C5D4E"/>
    <w:rsid w:val="007D0EE3"/>
    <w:rsid w:val="007D1BD6"/>
    <w:rsid w:val="00800AE3"/>
    <w:rsid w:val="0082293F"/>
    <w:rsid w:val="00827C3D"/>
    <w:rsid w:val="00836D87"/>
    <w:rsid w:val="00841069"/>
    <w:rsid w:val="0084546E"/>
    <w:rsid w:val="00845613"/>
    <w:rsid w:val="0088324F"/>
    <w:rsid w:val="008B7E3D"/>
    <w:rsid w:val="008C1180"/>
    <w:rsid w:val="0092026D"/>
    <w:rsid w:val="00922A13"/>
    <w:rsid w:val="009331BC"/>
    <w:rsid w:val="009379E0"/>
    <w:rsid w:val="009618AC"/>
    <w:rsid w:val="00964AE0"/>
    <w:rsid w:val="0096702E"/>
    <w:rsid w:val="009A5CBB"/>
    <w:rsid w:val="00A16D9D"/>
    <w:rsid w:val="00A35745"/>
    <w:rsid w:val="00A417B4"/>
    <w:rsid w:val="00A43102"/>
    <w:rsid w:val="00A456E9"/>
    <w:rsid w:val="00A46750"/>
    <w:rsid w:val="00A52DF1"/>
    <w:rsid w:val="00A5742D"/>
    <w:rsid w:val="00A916EC"/>
    <w:rsid w:val="00AA27B9"/>
    <w:rsid w:val="00AC7317"/>
    <w:rsid w:val="00AD62CD"/>
    <w:rsid w:val="00AE16C0"/>
    <w:rsid w:val="00AF0726"/>
    <w:rsid w:val="00AF791A"/>
    <w:rsid w:val="00B05542"/>
    <w:rsid w:val="00B07D09"/>
    <w:rsid w:val="00B16877"/>
    <w:rsid w:val="00B33779"/>
    <w:rsid w:val="00B4664B"/>
    <w:rsid w:val="00B72FA4"/>
    <w:rsid w:val="00B84AE8"/>
    <w:rsid w:val="00BA1F14"/>
    <w:rsid w:val="00BB37F0"/>
    <w:rsid w:val="00BB6EF6"/>
    <w:rsid w:val="00BC66A8"/>
    <w:rsid w:val="00BE312A"/>
    <w:rsid w:val="00BF356D"/>
    <w:rsid w:val="00C072BE"/>
    <w:rsid w:val="00C23552"/>
    <w:rsid w:val="00C340A1"/>
    <w:rsid w:val="00C4650E"/>
    <w:rsid w:val="00C51F9B"/>
    <w:rsid w:val="00C95273"/>
    <w:rsid w:val="00CB3BA3"/>
    <w:rsid w:val="00CE2A05"/>
    <w:rsid w:val="00D41F19"/>
    <w:rsid w:val="00D54136"/>
    <w:rsid w:val="00D55E1B"/>
    <w:rsid w:val="00DA0106"/>
    <w:rsid w:val="00DA1CA7"/>
    <w:rsid w:val="00DA6381"/>
    <w:rsid w:val="00DC6469"/>
    <w:rsid w:val="00DD281D"/>
    <w:rsid w:val="00DD593C"/>
    <w:rsid w:val="00E019E2"/>
    <w:rsid w:val="00E14460"/>
    <w:rsid w:val="00E42F06"/>
    <w:rsid w:val="00E716DD"/>
    <w:rsid w:val="00E86C7E"/>
    <w:rsid w:val="00EA38E1"/>
    <w:rsid w:val="00EC3116"/>
    <w:rsid w:val="00EC7A8C"/>
    <w:rsid w:val="00ED6882"/>
    <w:rsid w:val="00F068C6"/>
    <w:rsid w:val="00F07313"/>
    <w:rsid w:val="00F1574D"/>
    <w:rsid w:val="00F31923"/>
    <w:rsid w:val="00F32BCA"/>
    <w:rsid w:val="00F34391"/>
    <w:rsid w:val="00F428AF"/>
    <w:rsid w:val="00F543E3"/>
    <w:rsid w:val="00F54F5C"/>
    <w:rsid w:val="00F74583"/>
    <w:rsid w:val="00FA6C12"/>
    <w:rsid w:val="00FB225B"/>
    <w:rsid w:val="00FB36D6"/>
    <w:rsid w:val="00FB4210"/>
    <w:rsid w:val="00FB76E1"/>
    <w:rsid w:val="00FF5896"/>
    <w:rsid w:val="1A49357D"/>
    <w:rsid w:val="20F3021B"/>
    <w:rsid w:val="41745777"/>
    <w:rsid w:val="45445E60"/>
    <w:rsid w:val="4B847607"/>
    <w:rsid w:val="4D52005E"/>
    <w:rsid w:val="55203915"/>
    <w:rsid w:val="57DC08A2"/>
    <w:rsid w:val="5EF21433"/>
    <w:rsid w:val="64740465"/>
    <w:rsid w:val="69EF45FF"/>
    <w:rsid w:val="6DD411DE"/>
    <w:rsid w:val="73E97498"/>
    <w:rsid w:val="752C24A6"/>
    <w:rsid w:val="78687E57"/>
    <w:rsid w:val="79265BE3"/>
    <w:rsid w:val="79EB4F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5"/>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4"/>
    <w:qFormat/>
    <w:uiPriority w:val="0"/>
    <w:pPr>
      <w:snapToGrid w:val="0"/>
      <w:jc w:val="left"/>
    </w:pPr>
    <w:rPr>
      <w:sz w:val="18"/>
      <w:szCs w:val="18"/>
    </w:rPr>
  </w:style>
  <w:style w:type="paragraph" w:styleId="7">
    <w:name w:val="Normal (Web)"/>
    <w:basedOn w:val="1"/>
    <w:qFormat/>
    <w:uiPriority w:val="0"/>
    <w:rPr>
      <w:sz w:val="24"/>
    </w:rPr>
  </w:style>
  <w:style w:type="character" w:styleId="10">
    <w:name w:val="footnote reference"/>
    <w:basedOn w:val="9"/>
    <w:qFormat/>
    <w:uiPriority w:val="0"/>
    <w:rPr>
      <w:vertAlign w:val="superscript"/>
    </w:rPr>
  </w:style>
  <w:style w:type="paragraph" w:styleId="11">
    <w:name w:val="List Paragraph"/>
    <w:basedOn w:val="1"/>
    <w:qFormat/>
    <w:uiPriority w:val="99"/>
    <w:pPr>
      <w:ind w:firstLine="420" w:firstLineChars="200"/>
    </w:pPr>
  </w:style>
  <w:style w:type="character" w:customStyle="1" w:styleId="12">
    <w:name w:val="页眉 Char"/>
    <w:basedOn w:val="9"/>
    <w:link w:val="5"/>
    <w:qFormat/>
    <w:uiPriority w:val="0"/>
    <w:rPr>
      <w:kern w:val="2"/>
      <w:sz w:val="18"/>
      <w:szCs w:val="18"/>
    </w:rPr>
  </w:style>
  <w:style w:type="character" w:customStyle="1" w:styleId="13">
    <w:name w:val="页脚 Char"/>
    <w:basedOn w:val="9"/>
    <w:link w:val="4"/>
    <w:qFormat/>
    <w:uiPriority w:val="0"/>
    <w:rPr>
      <w:kern w:val="2"/>
      <w:sz w:val="18"/>
      <w:szCs w:val="18"/>
    </w:rPr>
  </w:style>
  <w:style w:type="character" w:customStyle="1" w:styleId="14">
    <w:name w:val="脚注文本 Char"/>
    <w:basedOn w:val="9"/>
    <w:link w:val="6"/>
    <w:qFormat/>
    <w:uiPriority w:val="0"/>
    <w:rPr>
      <w:kern w:val="2"/>
      <w:sz w:val="18"/>
      <w:szCs w:val="18"/>
    </w:rPr>
  </w:style>
  <w:style w:type="character" w:customStyle="1" w:styleId="15">
    <w:name w:val="批注框文本 Char"/>
    <w:basedOn w:val="9"/>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48"/>
    <customShpInfo spid="_x0000_s104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403AD7-8A8A-4069-860E-EDD6B19C0565}">
  <ds:schemaRefs/>
</ds:datastoreItem>
</file>

<file path=docProps/app.xml><?xml version="1.0" encoding="utf-8"?>
<Properties xmlns="http://schemas.openxmlformats.org/officeDocument/2006/extended-properties" xmlns:vt="http://schemas.openxmlformats.org/officeDocument/2006/docPropsVTypes">
  <Template>Normal</Template>
  <Company>云南省人大常委会</Company>
  <Pages>7</Pages>
  <Words>2847</Words>
  <Characters>4632</Characters>
  <Lines>38</Lines>
  <Paragraphs>10</Paragraphs>
  <TotalTime>23</TotalTime>
  <ScaleCrop>false</ScaleCrop>
  <LinksUpToDate>false</LinksUpToDate>
  <CharactersWithSpaces>4996</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2021-03-10T08:50:00Z</dcterms:created>
  <dc:creator>Administrator</dc:creator>
  <cp:lastModifiedBy>DTws</cp:lastModifiedBy>
  <dcterms:modified xsi:type="dcterms:W3CDTF">2022-06-20T06:31:55Z</dcterms:modified>
  <cp:revision>163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D82AC220A89B49038415328B58738CB5</vt:lpwstr>
  </property>
</Properties>
</file>